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51A6" w:rsidRDefault="001C51A6" w:rsidP="001C51A6">
      <w:pPr>
        <w:pStyle w:val="ParaAttribute7"/>
        <w:jc w:val="both"/>
        <w:rPr>
          <w:rStyle w:val="CharAttribute19"/>
          <w:rFonts w:ascii="Arial" w:hAnsi="Arial" w:cs="Arial"/>
          <w:i/>
          <w:color w:val="E36C0A"/>
          <w:sz w:val="32"/>
          <w:szCs w:val="20"/>
        </w:rPr>
      </w:pPr>
      <w:r>
        <w:rPr>
          <w:noProof/>
          <w:lang w:val="en-MY" w:eastAsia="zh-CN"/>
        </w:rPr>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7" name="Picture 7"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E36C0A"/>
          <w:sz w:val="32"/>
          <w:lang w:val="en-MY"/>
        </w:rPr>
        <w:t xml:space="preserve">What </w:t>
      </w:r>
      <w:r w:rsidR="003B08DB">
        <w:rPr>
          <w:rFonts w:ascii="Arial" w:hAnsi="Arial" w:cs="Arial"/>
          <w:b/>
          <w:color w:val="E36C0A"/>
          <w:sz w:val="32"/>
          <w:lang w:val="en-MY"/>
        </w:rPr>
        <w:t>has the #Twenty35 got to do with me</w:t>
      </w:r>
      <w:r>
        <w:rPr>
          <w:rFonts w:ascii="Arial" w:hAnsi="Arial" w:cs="Arial"/>
          <w:b/>
          <w:color w:val="E36C0A"/>
          <w:sz w:val="32"/>
          <w:lang w:val="en-MY"/>
        </w:rPr>
        <w:t xml:space="preserve">? </w:t>
      </w:r>
      <w:r>
        <w:rPr>
          <w:rFonts w:ascii="Arial" w:hAnsi="Arial" w:cs="Arial"/>
          <w:b/>
          <w:color w:val="E36C0A"/>
          <w:sz w:val="28"/>
          <w:lang w:val="en-MY"/>
        </w:rPr>
        <w:t>(Matthew 5:14-16)</w:t>
      </w:r>
    </w:p>
    <w:p w:rsidR="001C51A6" w:rsidRDefault="001C51A6" w:rsidP="001C51A6">
      <w:pPr>
        <w:spacing w:after="0" w:line="240" w:lineRule="auto"/>
        <w:jc w:val="both"/>
        <w:rPr>
          <w:rStyle w:val="CharAttribute19"/>
          <w:rFonts w:ascii="Arial" w:hAnsi="Arial" w:cs="Arial"/>
          <w:i/>
          <w:color w:val="E36C0A"/>
          <w:szCs w:val="20"/>
        </w:rPr>
      </w:pPr>
      <w:r>
        <w:rPr>
          <w:rFonts w:ascii="Arial" w:eastAsia="SimSun" w:hAnsi="Arial" w:cs="Arial"/>
          <w:b/>
          <w:i/>
          <w:color w:val="E36C0A"/>
          <w:sz w:val="24"/>
          <w:szCs w:val="20"/>
        </w:rPr>
        <w:t>Deputy Senior Pastor Chris Kam</w:t>
      </w:r>
    </w:p>
    <w:p w:rsidR="001C51A6" w:rsidRDefault="001C51A6" w:rsidP="001C51A6">
      <w:pPr>
        <w:spacing w:after="0" w:line="240" w:lineRule="auto"/>
        <w:jc w:val="both"/>
        <w:rPr>
          <w:rFonts w:asciiTheme="minorHAnsi" w:eastAsia="Times New Roman" w:hAnsiTheme="minorHAnsi" w:cstheme="minorHAnsi"/>
          <w:color w:val="0000FF"/>
          <w:kern w:val="0"/>
          <w:lang w:eastAsia="en-MY"/>
        </w:rPr>
      </w:pPr>
    </w:p>
    <w:p w:rsidR="003B08DB" w:rsidRPr="003B08DB" w:rsidRDefault="003B08DB" w:rsidP="003B08DB">
      <w:pPr>
        <w:pStyle w:val="Scripture"/>
        <w:rPr>
          <w:lang w:eastAsia="zh-CN"/>
        </w:rPr>
      </w:pPr>
      <w:r w:rsidRPr="003B08DB">
        <w:rPr>
          <w:lang w:eastAsia="zh-CN"/>
        </w:rPr>
        <w:t>I am writing to you, dear children,</w:t>
      </w:r>
      <w:r>
        <w:rPr>
          <w:lang w:eastAsia="zh-CN"/>
        </w:rPr>
        <w:t xml:space="preserve"> </w:t>
      </w:r>
      <w:r w:rsidRPr="003B08DB">
        <w:rPr>
          <w:lang w:eastAsia="zh-CN"/>
        </w:rPr>
        <w:t>because your sins have been forgiven on account of his name.</w:t>
      </w:r>
      <w:r>
        <w:rPr>
          <w:lang w:eastAsia="zh-CN"/>
        </w:rPr>
        <w:t xml:space="preserve"> </w:t>
      </w:r>
      <w:r w:rsidRPr="003B08DB">
        <w:rPr>
          <w:lang w:eastAsia="zh-CN"/>
        </w:rPr>
        <w:t>I am writing to you, fathers,</w:t>
      </w:r>
      <w:r>
        <w:rPr>
          <w:lang w:eastAsia="zh-CN"/>
        </w:rPr>
        <w:t xml:space="preserve"> </w:t>
      </w:r>
      <w:r w:rsidRPr="003B08DB">
        <w:rPr>
          <w:lang w:eastAsia="zh-CN"/>
        </w:rPr>
        <w:t>because you know him who is from the beginning.</w:t>
      </w:r>
      <w:r>
        <w:rPr>
          <w:lang w:eastAsia="zh-CN"/>
        </w:rPr>
        <w:t xml:space="preserve"> </w:t>
      </w:r>
      <w:r w:rsidRPr="003B08DB">
        <w:rPr>
          <w:lang w:eastAsia="zh-CN"/>
        </w:rPr>
        <w:t>I am writing to you, young men,</w:t>
      </w:r>
      <w:r>
        <w:rPr>
          <w:lang w:eastAsia="zh-CN"/>
        </w:rPr>
        <w:t xml:space="preserve"> </w:t>
      </w:r>
      <w:r w:rsidRPr="003B08DB">
        <w:rPr>
          <w:lang w:eastAsia="zh-CN"/>
        </w:rPr>
        <w:t>because you have overcome the evil one.</w:t>
      </w:r>
      <w:r>
        <w:rPr>
          <w:lang w:eastAsia="zh-CN"/>
        </w:rPr>
        <w:t xml:space="preserve"> </w:t>
      </w:r>
      <w:r w:rsidRPr="003B08DB">
        <w:rPr>
          <w:lang w:eastAsia="zh-CN"/>
        </w:rPr>
        <w:t>I write to you, dear children,</w:t>
      </w:r>
      <w:r>
        <w:rPr>
          <w:lang w:eastAsia="zh-CN"/>
        </w:rPr>
        <w:t xml:space="preserve"> </w:t>
      </w:r>
      <w:r w:rsidRPr="003B08DB">
        <w:rPr>
          <w:lang w:eastAsia="zh-CN"/>
        </w:rPr>
        <w:t>because you know the Father.</w:t>
      </w:r>
      <w:r>
        <w:rPr>
          <w:lang w:eastAsia="zh-CN"/>
        </w:rPr>
        <w:t xml:space="preserve"> </w:t>
      </w:r>
      <w:r w:rsidRPr="003B08DB">
        <w:rPr>
          <w:lang w:eastAsia="zh-CN"/>
        </w:rPr>
        <w:t>I write to you, fathers,</w:t>
      </w:r>
      <w:r>
        <w:rPr>
          <w:lang w:eastAsia="zh-CN"/>
        </w:rPr>
        <w:t xml:space="preserve"> </w:t>
      </w:r>
      <w:r w:rsidRPr="003B08DB">
        <w:rPr>
          <w:lang w:eastAsia="zh-CN"/>
        </w:rPr>
        <w:t>because you know him who is from the beginning.</w:t>
      </w:r>
      <w:r>
        <w:rPr>
          <w:lang w:eastAsia="zh-CN"/>
        </w:rPr>
        <w:t xml:space="preserve"> </w:t>
      </w:r>
      <w:r w:rsidRPr="003B08DB">
        <w:rPr>
          <w:lang w:eastAsia="zh-CN"/>
        </w:rPr>
        <w:t>I write to you, young men,</w:t>
      </w:r>
      <w:r>
        <w:rPr>
          <w:lang w:eastAsia="zh-CN"/>
        </w:rPr>
        <w:t xml:space="preserve"> </w:t>
      </w:r>
      <w:r w:rsidRPr="003B08DB">
        <w:rPr>
          <w:lang w:eastAsia="zh-CN"/>
        </w:rPr>
        <w:t>because you are strong,</w:t>
      </w:r>
      <w:r>
        <w:rPr>
          <w:lang w:eastAsia="zh-CN"/>
        </w:rPr>
        <w:t xml:space="preserve"> </w:t>
      </w:r>
      <w:r w:rsidRPr="003B08DB">
        <w:rPr>
          <w:lang w:eastAsia="zh-CN"/>
        </w:rPr>
        <w:t>and the word of God lives in you,</w:t>
      </w:r>
      <w:r>
        <w:rPr>
          <w:lang w:eastAsia="zh-CN"/>
        </w:rPr>
        <w:t xml:space="preserve"> </w:t>
      </w:r>
      <w:r w:rsidRPr="003B08DB">
        <w:rPr>
          <w:lang w:eastAsia="zh-CN"/>
        </w:rPr>
        <w:t>and you have overcome the evil one.</w:t>
      </w:r>
      <w:r>
        <w:rPr>
          <w:lang w:eastAsia="zh-CN"/>
        </w:rPr>
        <w:t xml:space="preserve"> (1 John 2:12-14)</w:t>
      </w:r>
    </w:p>
    <w:p w:rsidR="001C51A6" w:rsidRDefault="001C51A6" w:rsidP="001C51A6">
      <w:pPr>
        <w:pStyle w:val="Heading1"/>
        <w:numPr>
          <w:ilvl w:val="0"/>
          <w:numId w:val="0"/>
        </w:numPr>
        <w:rPr>
          <w:lang w:val="en-MY"/>
        </w:rPr>
      </w:pPr>
      <w:r>
        <w:rPr>
          <w:lang w:val="en-MY"/>
        </w:rPr>
        <w:t>Introduction</w:t>
      </w:r>
    </w:p>
    <w:p w:rsidR="003B08DB" w:rsidRDefault="003B08DB" w:rsidP="003B08DB">
      <w:pPr>
        <w:pStyle w:val="NoSpacing"/>
      </w:pPr>
      <w:r>
        <w:t>A recap of the FORWARD2016 series:</w:t>
      </w:r>
    </w:p>
    <w:p w:rsidR="003B08DB" w:rsidRDefault="003B08DB" w:rsidP="003B08DB">
      <w:pPr>
        <w:pStyle w:val="ListParagraph"/>
        <w:numPr>
          <w:ilvl w:val="0"/>
          <w:numId w:val="12"/>
        </w:numPr>
        <w:spacing w:after="0" w:line="240" w:lineRule="auto"/>
        <w:contextualSpacing/>
        <w:rPr>
          <w:rFonts w:cs="Times New Roman"/>
          <w:color w:val="000000" w:themeColor="text1"/>
          <w:kern w:val="0"/>
          <w:sz w:val="24"/>
          <w:szCs w:val="24"/>
          <w:lang w:eastAsia="en-US"/>
        </w:rPr>
      </w:pPr>
      <w:r>
        <w:rPr>
          <w:color w:val="000000" w:themeColor="text1"/>
        </w:rPr>
        <w:t xml:space="preserve">Step Up - </w:t>
      </w:r>
      <w:r>
        <w:rPr>
          <w:color w:val="000000" w:themeColor="text1"/>
        </w:rPr>
        <w:t>Ca</w:t>
      </w:r>
      <w:r>
        <w:rPr>
          <w:color w:val="000000" w:themeColor="text1"/>
        </w:rPr>
        <w:t>sting a 10-year vision. We want to build our church not just for ourselves but for future generations.</w:t>
      </w:r>
    </w:p>
    <w:p w:rsidR="003B08DB" w:rsidRDefault="003B08DB" w:rsidP="003B08DB">
      <w:pPr>
        <w:pStyle w:val="ListParagraph"/>
        <w:numPr>
          <w:ilvl w:val="0"/>
          <w:numId w:val="12"/>
        </w:numPr>
        <w:spacing w:after="0" w:line="240" w:lineRule="auto"/>
        <w:contextualSpacing/>
        <w:rPr>
          <w:color w:val="000000" w:themeColor="text1"/>
        </w:rPr>
      </w:pPr>
      <w:r>
        <w:rPr>
          <w:color w:val="000000" w:themeColor="text1"/>
        </w:rPr>
        <w:t>Our role in the nation – why is the church the hope of the nation</w:t>
      </w:r>
      <w:r>
        <w:rPr>
          <w:color w:val="000000" w:themeColor="text1"/>
        </w:rPr>
        <w:t>.</w:t>
      </w:r>
    </w:p>
    <w:p w:rsidR="003B08DB" w:rsidRDefault="003B08DB" w:rsidP="003B08DB">
      <w:pPr>
        <w:pStyle w:val="ListParagraph"/>
        <w:numPr>
          <w:ilvl w:val="0"/>
          <w:numId w:val="12"/>
        </w:numPr>
        <w:spacing w:after="0" w:line="240" w:lineRule="auto"/>
        <w:contextualSpacing/>
        <w:rPr>
          <w:color w:val="000000" w:themeColor="text1"/>
        </w:rPr>
      </w:pPr>
      <w:r>
        <w:rPr>
          <w:color w:val="000000" w:themeColor="text1"/>
        </w:rPr>
        <w:t>W</w:t>
      </w:r>
      <w:r>
        <w:rPr>
          <w:color w:val="000000" w:themeColor="text1"/>
        </w:rPr>
        <w:t>hy are we a cell Church and why we need to be in a cell group</w:t>
      </w:r>
      <w:r w:rsidR="00C60D95">
        <w:rPr>
          <w:color w:val="000000" w:themeColor="text1"/>
        </w:rPr>
        <w:t>?</w:t>
      </w:r>
    </w:p>
    <w:p w:rsidR="003B08DB" w:rsidRDefault="003B08DB" w:rsidP="003B08DB">
      <w:pPr>
        <w:pStyle w:val="ListParagraph"/>
        <w:numPr>
          <w:ilvl w:val="0"/>
          <w:numId w:val="12"/>
        </w:numPr>
        <w:spacing w:after="0" w:line="240" w:lineRule="auto"/>
        <w:contextualSpacing/>
        <w:rPr>
          <w:color w:val="000000" w:themeColor="text1"/>
        </w:rPr>
      </w:pPr>
      <w:r>
        <w:rPr>
          <w:color w:val="000000" w:themeColor="text1"/>
        </w:rPr>
        <w:t>What can we do in our community? Acts of kindness. Changing the spiritual atmosphere.</w:t>
      </w:r>
    </w:p>
    <w:p w:rsidR="003B08DB" w:rsidRDefault="007641AE" w:rsidP="003B08DB">
      <w:pPr>
        <w:pStyle w:val="NoSpacing"/>
        <w:rPr>
          <w:color w:val="FF0000"/>
        </w:rPr>
      </w:pPr>
      <w:r w:rsidRPr="00997534">
        <w:drawing>
          <wp:anchor distT="0" distB="0" distL="114300" distR="114300" simplePos="0" relativeHeight="251668992" behindDoc="0" locked="0" layoutInCell="1" allowOverlap="1" wp14:anchorId="03BF1243" wp14:editId="542C3EF9">
            <wp:simplePos x="0" y="0"/>
            <wp:positionH relativeFrom="column">
              <wp:posOffset>3810</wp:posOffset>
            </wp:positionH>
            <wp:positionV relativeFrom="paragraph">
              <wp:posOffset>170815</wp:posOffset>
            </wp:positionV>
            <wp:extent cx="2352040" cy="2070100"/>
            <wp:effectExtent l="114300" t="114300" r="10541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52040" cy="207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97534" w:rsidRDefault="00997534" w:rsidP="00997534">
      <w:pPr>
        <w:pStyle w:val="NoSpacing"/>
      </w:pPr>
      <w:r>
        <w:t xml:space="preserve">There are 54% of the Malaysian population under 30. In DUMC, the percentage is only 38%. We need another 700 members below 30 to make it on par with the national population. If we don’t take this seriously, we </w:t>
      </w:r>
      <w:r w:rsidR="00544C45">
        <w:t>may</w:t>
      </w:r>
      <w:r>
        <w:t xml:space="preserve"> lost one generation.</w:t>
      </w:r>
    </w:p>
    <w:p w:rsidR="00997534" w:rsidRDefault="00997534" w:rsidP="00997534">
      <w:pPr>
        <w:pStyle w:val="NoSpacing"/>
      </w:pPr>
    </w:p>
    <w:p w:rsidR="00997534" w:rsidRDefault="00997534" w:rsidP="00997534">
      <w:pPr>
        <w:pStyle w:val="NoSpacing"/>
      </w:pPr>
      <w:r>
        <w:t xml:space="preserve">#Twenty35 is s strategy statement. It is a discipleship strategy. It is not to focus on a specific age group </w:t>
      </w:r>
      <w:r w:rsidR="00C60D95">
        <w:t>at the exclusion of others. Every age group is important in this strategy.</w:t>
      </w:r>
    </w:p>
    <w:p w:rsidR="00C60D95" w:rsidRDefault="00C60D95" w:rsidP="00997534">
      <w:pPr>
        <w:pStyle w:val="NoSpacing"/>
      </w:pPr>
    </w:p>
    <w:p w:rsidR="00997534" w:rsidRDefault="00997534" w:rsidP="00997534">
      <w:pPr>
        <w:pStyle w:val="NoSpacing"/>
      </w:pPr>
      <w:r>
        <w:t>The big idea: Who is discipling you and who are you discipling?</w:t>
      </w:r>
    </w:p>
    <w:p w:rsidR="00C01538" w:rsidRDefault="00C01538" w:rsidP="00997534">
      <w:pPr>
        <w:pStyle w:val="NoSpacing"/>
      </w:pPr>
      <w:r>
        <w:t>Those above 50 are gold mines. However, if we don’t mine, the gold remains where it is.</w:t>
      </w:r>
    </w:p>
    <w:p w:rsidR="00C01538" w:rsidRDefault="00C01538" w:rsidP="00997534">
      <w:pPr>
        <w:pStyle w:val="NoSpacing"/>
      </w:pPr>
    </w:p>
    <w:p w:rsidR="00C01538" w:rsidRDefault="00C01538" w:rsidP="00C01538">
      <w:pPr>
        <w:pStyle w:val="Scripture"/>
      </w:pPr>
      <w:r>
        <w:t xml:space="preserve">Even though you have ten thousand guardians in Christ, you do not have many fathers, for in Christ Jesus I became your father through the gospel. Therefore I urge you to imitate me. </w:t>
      </w:r>
      <w:r>
        <w:t>(</w:t>
      </w:r>
      <w:r>
        <w:t xml:space="preserve">1 </w:t>
      </w:r>
      <w:r>
        <w:t>Corinthians</w:t>
      </w:r>
      <w:r>
        <w:t xml:space="preserve"> 4:15-17</w:t>
      </w:r>
      <w:r>
        <w:t>)</w:t>
      </w:r>
    </w:p>
    <w:p w:rsidR="00C01538" w:rsidRDefault="00C01538" w:rsidP="00C01538">
      <w:pPr>
        <w:pStyle w:val="NoSpacing"/>
      </w:pPr>
    </w:p>
    <w:p w:rsidR="00C01538" w:rsidRDefault="00C01538" w:rsidP="00C01538">
      <w:pPr>
        <w:pStyle w:val="NoSpacing"/>
      </w:pPr>
      <w:r>
        <w:t>What’s a guardian? A servant or slave tutor who supervises the child and has no intimate relationship. That’s what the church in Corinth has become and that’s what many churches of today has become.</w:t>
      </w:r>
      <w:r>
        <w:t xml:space="preserve"> </w:t>
      </w:r>
      <w:r>
        <w:t>The problem starts with the home when parents do not disciple their children in the way of the Lord and they leave it to the church to do that, which only has a window of 2 or 3 hours a week. And if we don’t watch it, in just one generation, we can lose it all. That’s what happened in the Joshua generation after Moses.</w:t>
      </w:r>
      <w:r>
        <w:t xml:space="preserve"> We need to let the young people to begin to know we love them. Do not just give them “the look”. Sit down with them and talk to them.</w:t>
      </w:r>
    </w:p>
    <w:p w:rsidR="00997534" w:rsidRDefault="00997534" w:rsidP="00997534">
      <w:pPr>
        <w:pStyle w:val="NoSpacing"/>
      </w:pPr>
    </w:p>
    <w:p w:rsidR="009B7CE7" w:rsidRDefault="009B7CE7" w:rsidP="009B7CE7">
      <w:pPr>
        <w:pStyle w:val="Scripture"/>
      </w:pPr>
      <w:r>
        <w:t xml:space="preserve">I write to you, young men, </w:t>
      </w:r>
      <w:r>
        <w:rPr>
          <w:lang w:val="en-US"/>
        </w:rPr>
        <w:t xml:space="preserve">because you are strong, </w:t>
      </w:r>
      <w:r>
        <w:t>and the word of God lives in you, and you have overcome the evil one. (1 John 2:14)</w:t>
      </w:r>
    </w:p>
    <w:p w:rsidR="009B7CE7" w:rsidRDefault="009B7CE7" w:rsidP="009B7CE7">
      <w:pPr>
        <w:pStyle w:val="Scripture"/>
      </w:pPr>
    </w:p>
    <w:p w:rsidR="009B7CE7" w:rsidRDefault="009B7CE7" w:rsidP="009B7CE7">
      <w:pPr>
        <w:rPr>
          <w:lang w:val="en-US"/>
        </w:rPr>
      </w:pPr>
      <w:r>
        <w:rPr>
          <w:lang w:val="en-US"/>
        </w:rPr>
        <w:lastRenderedPageBreak/>
        <w:t xml:space="preserve">1 John 2:12-14 sets the path of spiritual development for everyone to grow from a child to a father. The fathers in our midst know the heart of God intimately and live out a life desiring the pleasure of God. He models the same to his children. </w:t>
      </w:r>
      <w:r w:rsidR="00544C45">
        <w:rPr>
          <w:lang w:val="en-US"/>
        </w:rPr>
        <w:t xml:space="preserve">We </w:t>
      </w:r>
      <w:r>
        <w:rPr>
          <w:lang w:val="en-US"/>
        </w:rPr>
        <w:t>believe this fathering and discipling mandate is first given to biological fathers and then to other older men and women in partnership within the Church to disciple the younger ones.</w:t>
      </w:r>
    </w:p>
    <w:p w:rsidR="00C01538" w:rsidRDefault="00C01538" w:rsidP="00997534">
      <w:pPr>
        <w:pStyle w:val="NoSpacing"/>
      </w:pPr>
      <w:r>
        <w:t>Very often, a church breaks the members into silos of different age groups.</w:t>
      </w:r>
      <w:r w:rsidR="005C1C9A">
        <w:t xml:space="preserve"> We want to break down the silos. We need to think multi-generational in the church.</w:t>
      </w:r>
    </w:p>
    <w:p w:rsidR="003578C3" w:rsidRDefault="003578C3" w:rsidP="00997534">
      <w:pPr>
        <w:pStyle w:val="NoSpacing"/>
      </w:pPr>
      <w:bookmarkStart w:id="0" w:name="_GoBack"/>
      <w:bookmarkEnd w:id="0"/>
    </w:p>
    <w:p w:rsidR="00473297" w:rsidRPr="00473297" w:rsidRDefault="00473297" w:rsidP="00473297">
      <w:pPr>
        <w:pStyle w:val="Scripture"/>
        <w:rPr>
          <w:rFonts w:eastAsia="Calibri" w:cs="Calibri"/>
          <w:color w:val="auto"/>
          <w:kern w:val="0"/>
          <w:lang w:val="en-MY"/>
        </w:rPr>
      </w:pPr>
      <w:r w:rsidRPr="00473297">
        <w:rPr>
          <w:rFonts w:eastAsia="Calibri" w:cs="Calibri"/>
          <w:color w:val="auto"/>
          <w:kern w:val="0"/>
          <w:lang w:val="en-MY"/>
        </w:rPr>
        <w:t>What will keep our #Twenty35 in the church?</w:t>
      </w:r>
    </w:p>
    <w:p w:rsidR="00473297" w:rsidRPr="00473297" w:rsidRDefault="00473297" w:rsidP="00473297">
      <w:pPr>
        <w:pStyle w:val="Scripture"/>
        <w:numPr>
          <w:ilvl w:val="0"/>
          <w:numId w:val="12"/>
        </w:numPr>
        <w:rPr>
          <w:rFonts w:eastAsia="Calibri" w:cs="Calibri"/>
          <w:color w:val="auto"/>
          <w:kern w:val="0"/>
          <w:lang w:val="en-MY"/>
        </w:rPr>
      </w:pPr>
      <w:r w:rsidRPr="00473297">
        <w:rPr>
          <w:rFonts w:eastAsia="Calibri" w:cs="Calibri"/>
          <w:color w:val="auto"/>
          <w:kern w:val="0"/>
          <w:lang w:val="en-MY"/>
        </w:rPr>
        <w:t>Encounter with God</w:t>
      </w:r>
      <w:r>
        <w:rPr>
          <w:rFonts w:eastAsia="Calibri" w:cs="Calibri"/>
          <w:color w:val="auto"/>
          <w:kern w:val="0"/>
          <w:lang w:val="en-MY"/>
        </w:rPr>
        <w:t>.</w:t>
      </w:r>
    </w:p>
    <w:p w:rsidR="00473297" w:rsidRPr="00473297" w:rsidRDefault="00473297" w:rsidP="00473297">
      <w:pPr>
        <w:pStyle w:val="Scripture"/>
        <w:numPr>
          <w:ilvl w:val="0"/>
          <w:numId w:val="12"/>
        </w:numPr>
        <w:rPr>
          <w:rFonts w:eastAsia="Calibri" w:cs="Calibri"/>
          <w:color w:val="auto"/>
          <w:kern w:val="0"/>
          <w:lang w:val="en-MY"/>
        </w:rPr>
      </w:pPr>
      <w:r w:rsidRPr="00473297">
        <w:rPr>
          <w:rFonts w:eastAsia="Calibri" w:cs="Calibri"/>
          <w:color w:val="auto"/>
          <w:kern w:val="0"/>
          <w:lang w:val="en-MY"/>
        </w:rPr>
        <w:t>Feel they belong – not just among their peers but influential older ones</w:t>
      </w:r>
      <w:r>
        <w:rPr>
          <w:rFonts w:eastAsia="Calibri" w:cs="Calibri"/>
          <w:color w:val="auto"/>
          <w:kern w:val="0"/>
          <w:lang w:val="en-MY"/>
        </w:rPr>
        <w:t>.</w:t>
      </w:r>
    </w:p>
    <w:p w:rsidR="00473297" w:rsidRDefault="00473297" w:rsidP="00473297">
      <w:pPr>
        <w:pStyle w:val="Scripture"/>
        <w:numPr>
          <w:ilvl w:val="0"/>
          <w:numId w:val="12"/>
        </w:numPr>
        <w:rPr>
          <w:rFonts w:eastAsia="Calibri" w:cs="Calibri"/>
          <w:color w:val="auto"/>
          <w:kern w:val="0"/>
          <w:lang w:val="en-MY"/>
        </w:rPr>
      </w:pPr>
      <w:r>
        <w:rPr>
          <w:rFonts w:eastAsia="Calibri" w:cs="Calibri"/>
          <w:color w:val="auto"/>
          <w:kern w:val="0"/>
          <w:lang w:val="en-MY"/>
        </w:rPr>
        <w:t>Have a sense of p</w:t>
      </w:r>
      <w:r w:rsidRPr="00473297">
        <w:rPr>
          <w:rFonts w:eastAsia="Calibri" w:cs="Calibri"/>
          <w:color w:val="auto"/>
          <w:kern w:val="0"/>
          <w:lang w:val="en-MY"/>
        </w:rPr>
        <w:t>urpose</w:t>
      </w:r>
      <w:r>
        <w:rPr>
          <w:rFonts w:eastAsia="Calibri" w:cs="Calibri"/>
          <w:color w:val="auto"/>
          <w:kern w:val="0"/>
          <w:lang w:val="en-MY"/>
        </w:rPr>
        <w:t>. There is no greater purpose than the Gospel of Jesus Christ.</w:t>
      </w:r>
    </w:p>
    <w:p w:rsidR="00473297" w:rsidRDefault="00473297" w:rsidP="00473297">
      <w:pPr>
        <w:pStyle w:val="Scripture"/>
        <w:rPr>
          <w:rFonts w:eastAsia="Calibri" w:cs="Calibri"/>
          <w:color w:val="auto"/>
          <w:kern w:val="0"/>
          <w:lang w:val="en-MY"/>
        </w:rPr>
      </w:pPr>
    </w:p>
    <w:p w:rsidR="009B7CE7" w:rsidRDefault="009B7CE7" w:rsidP="00473297">
      <w:pPr>
        <w:pStyle w:val="Scripture"/>
        <w:rPr>
          <w:rFonts w:eastAsia="Calibri" w:cs="Calibri"/>
          <w:color w:val="auto"/>
          <w:kern w:val="0"/>
          <w:lang w:val="en-MY"/>
        </w:rPr>
      </w:pPr>
      <w:r>
        <w:rPr>
          <w:rFonts w:eastAsia="Calibri" w:cs="Calibri"/>
          <w:color w:val="auto"/>
          <w:kern w:val="0"/>
          <w:lang w:val="en-MY"/>
        </w:rPr>
        <w:t>3 mental images of #Twenty35:</w:t>
      </w:r>
    </w:p>
    <w:p w:rsidR="009B7CE7" w:rsidRDefault="009B7CE7" w:rsidP="009B7CE7">
      <w:pPr>
        <w:pStyle w:val="Scripture"/>
        <w:numPr>
          <w:ilvl w:val="0"/>
          <w:numId w:val="16"/>
        </w:numPr>
        <w:rPr>
          <w:rFonts w:eastAsia="Calibri" w:cs="Calibri"/>
          <w:color w:val="auto"/>
          <w:kern w:val="0"/>
          <w:lang w:val="en-MY"/>
        </w:rPr>
      </w:pPr>
      <w:r>
        <w:rPr>
          <w:rFonts w:eastAsia="Calibri" w:cs="Calibri"/>
          <w:color w:val="auto"/>
          <w:kern w:val="0"/>
          <w:lang w:val="en-MY"/>
        </w:rPr>
        <w:t>Strong</w:t>
      </w:r>
    </w:p>
    <w:p w:rsidR="009B7CE7" w:rsidRDefault="009B7CE7" w:rsidP="009B7CE7">
      <w:pPr>
        <w:pStyle w:val="Scripture"/>
        <w:numPr>
          <w:ilvl w:val="0"/>
          <w:numId w:val="16"/>
        </w:numPr>
        <w:rPr>
          <w:rFonts w:eastAsia="Calibri" w:cs="Calibri"/>
          <w:color w:val="auto"/>
          <w:kern w:val="0"/>
          <w:lang w:val="en-MY"/>
        </w:rPr>
      </w:pPr>
      <w:r>
        <w:rPr>
          <w:rFonts w:eastAsia="Calibri" w:cs="Calibri"/>
          <w:color w:val="auto"/>
          <w:kern w:val="0"/>
          <w:lang w:val="en-MY"/>
        </w:rPr>
        <w:t>The Word of God lives in them.</w:t>
      </w:r>
    </w:p>
    <w:p w:rsidR="009B7CE7" w:rsidRDefault="009B7CE7" w:rsidP="009B7CE7">
      <w:pPr>
        <w:pStyle w:val="Scripture"/>
        <w:numPr>
          <w:ilvl w:val="0"/>
          <w:numId w:val="16"/>
        </w:numPr>
        <w:rPr>
          <w:rFonts w:eastAsia="Calibri" w:cs="Calibri"/>
          <w:color w:val="auto"/>
          <w:kern w:val="0"/>
          <w:lang w:val="en-MY"/>
        </w:rPr>
      </w:pPr>
      <w:r>
        <w:rPr>
          <w:rFonts w:eastAsia="Calibri" w:cs="Calibri"/>
          <w:color w:val="auto"/>
          <w:kern w:val="0"/>
          <w:lang w:val="en-MY"/>
        </w:rPr>
        <w:t>They have overcome the evil one.</w:t>
      </w:r>
    </w:p>
    <w:p w:rsidR="003B08DB" w:rsidRDefault="003B08DB" w:rsidP="003B08DB">
      <w:pPr>
        <w:pStyle w:val="Heading1"/>
      </w:pPr>
      <w:r>
        <w:t>You are Strong</w:t>
      </w:r>
    </w:p>
    <w:p w:rsidR="003B08DB" w:rsidRDefault="003B08DB" w:rsidP="003B08DB">
      <w:pPr>
        <w:jc w:val="both"/>
        <w:rPr>
          <w:sz w:val="24"/>
          <w:lang w:val="en-US"/>
        </w:rPr>
      </w:pPr>
      <w:r>
        <w:rPr>
          <w:lang w:val="en-US"/>
        </w:rPr>
        <w:t xml:space="preserve">First, he is strong. We often link strength to just a physical attribute but we know being strong are equally, if not more vital in being spiritually, emotionally, socially and mentally strong. This person is steady, firm, immovable and sure. </w:t>
      </w:r>
      <w:r w:rsidRPr="00C01538">
        <w:rPr>
          <w:lang w:val="en-US"/>
        </w:rPr>
        <w:t>He is not so affected by struggles, calamities or even persecutions. In fact, these will make him even stronger.</w:t>
      </w:r>
      <w:r>
        <w:rPr>
          <w:lang w:val="en-US"/>
        </w:rPr>
        <w:t xml:space="preserve"> He does not merely ask why to the circumstances of life, but what he can learn from them so that he is better the next round and offers himself to counsel and help others in similar situations. Weak men will abandon ship or leave at the first sign of trouble, but this man confronts it and seeks a solution for it.</w:t>
      </w:r>
    </w:p>
    <w:p w:rsidR="003B08DB" w:rsidRDefault="00544C45" w:rsidP="003B08DB">
      <w:pPr>
        <w:jc w:val="both"/>
        <w:rPr>
          <w:lang w:val="en-US"/>
        </w:rPr>
      </w:pPr>
      <w:r>
        <w:rPr>
          <w:lang w:val="en-US"/>
        </w:rPr>
        <w:t xml:space="preserve">So allow </w:t>
      </w:r>
      <w:r w:rsidR="003B08DB">
        <w:rPr>
          <w:lang w:val="en-US"/>
        </w:rPr>
        <w:t>our children to go through some sufferings and hardship.</w:t>
      </w:r>
      <w:r w:rsidR="009B7CE7">
        <w:rPr>
          <w:lang w:val="en-US"/>
        </w:rPr>
        <w:t xml:space="preserve"> Do not be too eager to lend a helping hand. That may rob them the opportunity to grow in life.</w:t>
      </w:r>
    </w:p>
    <w:p w:rsidR="003B08DB" w:rsidRDefault="003B08DB" w:rsidP="003B08DB">
      <w:pPr>
        <w:rPr>
          <w:lang w:val="en-GB"/>
        </w:rPr>
      </w:pPr>
      <w:r>
        <w:rPr>
          <w:lang w:val="en-US"/>
        </w:rPr>
        <w:t>They grow strong by learning to serve and give. Parents</w:t>
      </w:r>
      <w:r w:rsidR="009B7CE7">
        <w:rPr>
          <w:lang w:val="en-US"/>
        </w:rPr>
        <w:t xml:space="preserve"> </w:t>
      </w:r>
      <w:r>
        <w:rPr>
          <w:lang w:val="en-US"/>
        </w:rPr>
        <w:t xml:space="preserve">need to set an example to them about loving and serving people. If we are half-hearted in loving God and serving people, they will pick that up too. </w:t>
      </w:r>
      <w:r>
        <w:t>Do they see us as parents excited about church? The powe</w:t>
      </w:r>
      <w:r w:rsidR="00544C45">
        <w:t>r of influence and modelling.</w:t>
      </w:r>
    </w:p>
    <w:p w:rsidR="003B08DB" w:rsidRDefault="003B08DB" w:rsidP="003B08DB">
      <w:pPr>
        <w:pStyle w:val="Heading1"/>
      </w:pPr>
      <w:r>
        <w:t>The Word of God lives in you</w:t>
      </w:r>
    </w:p>
    <w:p w:rsidR="003B08DB" w:rsidRPr="00C01538" w:rsidRDefault="00BE5D83" w:rsidP="003B08DB">
      <w:pPr>
        <w:rPr>
          <w:sz w:val="24"/>
          <w:lang w:val="en-US"/>
        </w:rPr>
      </w:pPr>
      <w:r>
        <w:rPr>
          <w:lang w:val="en-GB"/>
        </w:rPr>
        <w:t>Our children from the Children Church know the Bible well. But we want n</w:t>
      </w:r>
      <w:proofErr w:type="spellStart"/>
      <w:r w:rsidR="003B08DB">
        <w:t>ot</w:t>
      </w:r>
      <w:proofErr w:type="spellEnd"/>
      <w:r w:rsidR="003B08DB">
        <w:t xml:space="preserve"> just knowledge </w:t>
      </w:r>
      <w:r>
        <w:t xml:space="preserve">in the head </w:t>
      </w:r>
      <w:r w:rsidR="003B08DB">
        <w:t>but in the heart experientially as well. The word “lives” holds the idea to “</w:t>
      </w:r>
      <w:r w:rsidR="003B08DB">
        <w:rPr>
          <w:lang w:val="en-US"/>
        </w:rPr>
        <w:t>remain”, “abide” or “dwell”. There is a power of the Holy Spirit that seems to work through his life and it is evident for everyone to see</w:t>
      </w:r>
      <w:r w:rsidR="003B08DB" w:rsidRPr="00C01538">
        <w:rPr>
          <w:lang w:val="en-US"/>
        </w:rPr>
        <w:t>. Help him not only know the Word of God but encounter the God of the Word.</w:t>
      </w:r>
    </w:p>
    <w:p w:rsidR="003B08DB" w:rsidRDefault="003B08DB" w:rsidP="003B08DB">
      <w:pPr>
        <w:rPr>
          <w:color w:val="000000" w:themeColor="text1"/>
          <w:lang w:val="en-GB"/>
        </w:rPr>
      </w:pPr>
      <w:r w:rsidRPr="00C01538">
        <w:rPr>
          <w:lang w:val="en-US"/>
        </w:rPr>
        <w:t>They have learnt to feed themselves</w:t>
      </w:r>
      <w:r w:rsidRPr="0017670F">
        <w:rPr>
          <w:lang w:val="en-US"/>
        </w:rPr>
        <w:t>.</w:t>
      </w:r>
      <w:r>
        <w:rPr>
          <w:lang w:val="en-US"/>
        </w:rPr>
        <w:t xml:space="preserve"> </w:t>
      </w:r>
      <w:r>
        <w:rPr>
          <w:color w:val="000000" w:themeColor="text1"/>
        </w:rPr>
        <w:t xml:space="preserve">What if </w:t>
      </w:r>
      <w:r w:rsidR="00BE5D83">
        <w:rPr>
          <w:color w:val="000000" w:themeColor="text1"/>
        </w:rPr>
        <w:t>we</w:t>
      </w:r>
      <w:r>
        <w:rPr>
          <w:color w:val="000000" w:themeColor="text1"/>
        </w:rPr>
        <w:t xml:space="preserve"> are transferred to a place of work, or place of studies, where there are no dynamic churches, no hype, </w:t>
      </w:r>
      <w:proofErr w:type="gramStart"/>
      <w:r>
        <w:rPr>
          <w:color w:val="000000" w:themeColor="text1"/>
        </w:rPr>
        <w:t>no</w:t>
      </w:r>
      <w:proofErr w:type="gramEnd"/>
      <w:r>
        <w:rPr>
          <w:color w:val="000000" w:themeColor="text1"/>
        </w:rPr>
        <w:t xml:space="preserve"> wow factor. Would </w:t>
      </w:r>
      <w:r w:rsidR="00544C45">
        <w:rPr>
          <w:color w:val="000000" w:themeColor="text1"/>
        </w:rPr>
        <w:t>we</w:t>
      </w:r>
      <w:r>
        <w:rPr>
          <w:color w:val="000000" w:themeColor="text1"/>
        </w:rPr>
        <w:t xml:space="preserve"> still be able to survive as a Christian, or you will continue to thrive because your intimacy is with the Lord. Can </w:t>
      </w:r>
      <w:r w:rsidR="00544C45">
        <w:rPr>
          <w:color w:val="000000" w:themeColor="text1"/>
        </w:rPr>
        <w:t xml:space="preserve">we worship with all </w:t>
      </w:r>
      <w:r>
        <w:rPr>
          <w:color w:val="000000" w:themeColor="text1"/>
        </w:rPr>
        <w:t xml:space="preserve">our heart in a conservative church? Can </w:t>
      </w:r>
      <w:r w:rsidR="00544C45">
        <w:rPr>
          <w:color w:val="000000" w:themeColor="text1"/>
        </w:rPr>
        <w:t>we</w:t>
      </w:r>
      <w:r>
        <w:rPr>
          <w:color w:val="000000" w:themeColor="text1"/>
        </w:rPr>
        <w:t xml:space="preserve"> thrive in an environment where </w:t>
      </w:r>
      <w:r w:rsidR="00544C45">
        <w:rPr>
          <w:color w:val="000000" w:themeColor="text1"/>
        </w:rPr>
        <w:t>we</w:t>
      </w:r>
      <w:r>
        <w:rPr>
          <w:color w:val="000000" w:themeColor="text1"/>
        </w:rPr>
        <w:t xml:space="preserve"> may even preach better the preacher there?</w:t>
      </w:r>
    </w:p>
    <w:p w:rsidR="003B08DB" w:rsidRDefault="003B08DB" w:rsidP="003B08DB">
      <w:r>
        <w:t>The real test of their faith is when all that are comfortable to them are taken away. When parents are not around. Do they have a positiv</w:t>
      </w:r>
      <w:r w:rsidR="00BE5D83">
        <w:t>e experience of God and church?</w:t>
      </w:r>
    </w:p>
    <w:p w:rsidR="003B08DB" w:rsidRDefault="003B08DB" w:rsidP="003B08DB">
      <w:pPr>
        <w:pStyle w:val="Heading1"/>
      </w:pPr>
      <w:r>
        <w:lastRenderedPageBreak/>
        <w:t>You have overcome the evil one</w:t>
      </w:r>
    </w:p>
    <w:p w:rsidR="003B08DB" w:rsidRDefault="003B08DB" w:rsidP="003B08DB">
      <w:pPr>
        <w:jc w:val="both"/>
        <w:rPr>
          <w:sz w:val="24"/>
          <w:lang w:val="en-US"/>
        </w:rPr>
      </w:pPr>
      <w:r>
        <w:rPr>
          <w:lang w:val="en-US"/>
        </w:rPr>
        <w:t xml:space="preserve">The third mark has to do with overcoming the evil one. The devil trips us in two ways. He is called the </w:t>
      </w:r>
      <w:r w:rsidRPr="0017670F">
        <w:rPr>
          <w:lang w:val="en-US"/>
        </w:rPr>
        <w:t>accuser (Rev</w:t>
      </w:r>
      <w:r w:rsidR="00BE5D83">
        <w:rPr>
          <w:lang w:val="en-US"/>
        </w:rPr>
        <w:t>elation</w:t>
      </w:r>
      <w:r w:rsidRPr="0017670F">
        <w:rPr>
          <w:lang w:val="en-US"/>
        </w:rPr>
        <w:t xml:space="preserve"> 12:10) and the tempter (1</w:t>
      </w:r>
      <w:r>
        <w:rPr>
          <w:lang w:val="en-US"/>
        </w:rPr>
        <w:t xml:space="preserve"> Thess</w:t>
      </w:r>
      <w:r w:rsidR="00BE5D83">
        <w:rPr>
          <w:lang w:val="en-US"/>
        </w:rPr>
        <w:t>alonians</w:t>
      </w:r>
      <w:r>
        <w:rPr>
          <w:lang w:val="en-US"/>
        </w:rPr>
        <w:t xml:space="preserve"> 3:5). He accuses us of our past sins that have already been forgiven and we </w:t>
      </w:r>
      <w:r w:rsidR="00BE5D83">
        <w:rPr>
          <w:lang w:val="en-US"/>
        </w:rPr>
        <w:t xml:space="preserve">could </w:t>
      </w:r>
      <w:r>
        <w:rPr>
          <w:lang w:val="en-US"/>
        </w:rPr>
        <w:t>easily succumb if the Word of God does not live in us. Many live defeated lives rather victorious one. If he can’t accuse us of our past sins, he will then tempt us towards possible future sins. In both cases, we live under his domination when he succeeds. The #Twenty35 young man however will overcome bo</w:t>
      </w:r>
      <w:r w:rsidR="00F75648">
        <w:rPr>
          <w:lang w:val="en-US"/>
        </w:rPr>
        <w:t>th the accuser and the tempter.</w:t>
      </w:r>
    </w:p>
    <w:p w:rsidR="003B08DB" w:rsidRDefault="003B08DB" w:rsidP="003B08DB">
      <w:pPr>
        <w:rPr>
          <w:color w:val="000000" w:themeColor="text1"/>
        </w:rPr>
      </w:pPr>
      <w:r>
        <w:rPr>
          <w:lang w:val="en-US"/>
        </w:rPr>
        <w:t xml:space="preserve">And all these happens not because the #Twenty35 could </w:t>
      </w:r>
      <w:r w:rsidR="00F75648">
        <w:rPr>
          <w:lang w:val="en-US"/>
        </w:rPr>
        <w:t>do it on their own b</w:t>
      </w:r>
      <w:r>
        <w:rPr>
          <w:lang w:val="en-US"/>
        </w:rPr>
        <w:t>ut because there are people around them, whether their parents or mentors</w:t>
      </w:r>
      <w:r w:rsidR="00BE5D83">
        <w:rPr>
          <w:lang w:val="en-US"/>
        </w:rPr>
        <w:t xml:space="preserve"> </w:t>
      </w:r>
      <w:r>
        <w:rPr>
          <w:lang w:val="en-US"/>
        </w:rPr>
        <w:t>/</w:t>
      </w:r>
      <w:r w:rsidR="00BE5D83">
        <w:rPr>
          <w:lang w:val="en-US"/>
        </w:rPr>
        <w:t xml:space="preserve"> </w:t>
      </w:r>
      <w:proofErr w:type="spellStart"/>
      <w:r>
        <w:rPr>
          <w:lang w:val="en-US"/>
        </w:rPr>
        <w:t>disciplers</w:t>
      </w:r>
      <w:proofErr w:type="spellEnd"/>
      <w:r>
        <w:rPr>
          <w:lang w:val="en-US"/>
        </w:rPr>
        <w:t xml:space="preserve"> who can walk the journey with them</w:t>
      </w:r>
      <w:r w:rsidRPr="0017670F">
        <w:rPr>
          <w:lang w:val="en-US"/>
        </w:rPr>
        <w:t xml:space="preserve">. #Twenty35, learn to </w:t>
      </w:r>
      <w:r w:rsidRPr="0017670F">
        <w:rPr>
          <w:color w:val="000000" w:themeColor="text1"/>
        </w:rPr>
        <w:t>stand on the shoulders of giants.</w:t>
      </w:r>
      <w:r>
        <w:rPr>
          <w:color w:val="000000" w:themeColor="text1"/>
        </w:rPr>
        <w:t xml:space="preserve"> There are no self-made man.</w:t>
      </w:r>
    </w:p>
    <w:p w:rsidR="00F75648" w:rsidRDefault="00F75648" w:rsidP="003B08DB">
      <w:pPr>
        <w:rPr>
          <w:color w:val="000000" w:themeColor="text1"/>
        </w:rPr>
      </w:pPr>
      <w:r>
        <w:rPr>
          <w:color w:val="000000" w:themeColor="text1"/>
        </w:rPr>
        <w:t>How does this pan out?</w:t>
      </w:r>
    </w:p>
    <w:p w:rsidR="003B08DB" w:rsidRDefault="00F75648" w:rsidP="003B08DB">
      <w:pPr>
        <w:rPr>
          <w:color w:val="000000" w:themeColor="text1"/>
        </w:rPr>
      </w:pPr>
      <w:r>
        <w:rPr>
          <w:color w:val="000000" w:themeColor="text1"/>
        </w:rPr>
        <w:t xml:space="preserve">First, go to cell groups. We have no relationships sitting in rows. We build relationships sitting in a circle. There are also many great gold mines like the </w:t>
      </w:r>
      <w:r w:rsidR="003B08DB">
        <w:rPr>
          <w:color w:val="000000" w:themeColor="text1"/>
        </w:rPr>
        <w:t>P</w:t>
      </w:r>
      <w:r>
        <w:rPr>
          <w:color w:val="000000" w:themeColor="text1"/>
        </w:rPr>
        <w:t>re-</w:t>
      </w:r>
      <w:r w:rsidR="003B08DB">
        <w:rPr>
          <w:color w:val="000000" w:themeColor="text1"/>
        </w:rPr>
        <w:t>M</w:t>
      </w:r>
      <w:r>
        <w:rPr>
          <w:color w:val="000000" w:themeColor="text1"/>
        </w:rPr>
        <w:t xml:space="preserve">arital </w:t>
      </w:r>
      <w:r w:rsidR="003B08DB">
        <w:rPr>
          <w:color w:val="000000" w:themeColor="text1"/>
        </w:rPr>
        <w:t>C</w:t>
      </w:r>
      <w:r>
        <w:rPr>
          <w:color w:val="000000" w:themeColor="text1"/>
        </w:rPr>
        <w:t>ounselling</w:t>
      </w:r>
      <w:r w:rsidR="003B08DB">
        <w:rPr>
          <w:color w:val="000000" w:themeColor="text1"/>
        </w:rPr>
        <w:t>, W</w:t>
      </w:r>
      <w:r>
        <w:rPr>
          <w:color w:val="000000" w:themeColor="text1"/>
        </w:rPr>
        <w:t>omen</w:t>
      </w:r>
      <w:r w:rsidR="003B08DB">
        <w:rPr>
          <w:color w:val="000000" w:themeColor="text1"/>
        </w:rPr>
        <w:t>2W</w:t>
      </w:r>
      <w:r>
        <w:rPr>
          <w:color w:val="000000" w:themeColor="text1"/>
        </w:rPr>
        <w:t>omen</w:t>
      </w:r>
      <w:r w:rsidR="003B08DB">
        <w:rPr>
          <w:color w:val="000000" w:themeColor="text1"/>
        </w:rPr>
        <w:t>, Men Alive</w:t>
      </w:r>
      <w:r>
        <w:rPr>
          <w:color w:val="000000" w:themeColor="text1"/>
        </w:rPr>
        <w:t>!</w:t>
      </w:r>
      <w:r w:rsidR="003B08DB">
        <w:rPr>
          <w:color w:val="000000" w:themeColor="text1"/>
        </w:rPr>
        <w:t xml:space="preserve">, Marriage Ministry, </w:t>
      </w:r>
      <w:proofErr w:type="spellStart"/>
      <w:r w:rsidR="003B08DB">
        <w:rPr>
          <w:color w:val="000000" w:themeColor="text1"/>
        </w:rPr>
        <w:t>Faith@Work</w:t>
      </w:r>
      <w:proofErr w:type="spellEnd"/>
      <w:r w:rsidR="003B08DB">
        <w:rPr>
          <w:color w:val="000000" w:themeColor="text1"/>
        </w:rPr>
        <w:t xml:space="preserve">, </w:t>
      </w:r>
      <w:proofErr w:type="spellStart"/>
      <w:r w:rsidR="003B08DB">
        <w:rPr>
          <w:color w:val="000000" w:themeColor="text1"/>
        </w:rPr>
        <w:t>NextGen</w:t>
      </w:r>
      <w:proofErr w:type="spellEnd"/>
      <w:r w:rsidR="003B08DB">
        <w:rPr>
          <w:color w:val="000000" w:themeColor="text1"/>
        </w:rPr>
        <w:t xml:space="preserve">, Children Church, </w:t>
      </w:r>
      <w:r>
        <w:rPr>
          <w:color w:val="000000" w:themeColor="text1"/>
        </w:rPr>
        <w:t xml:space="preserve">and many other </w:t>
      </w:r>
      <w:r w:rsidR="003B08DB">
        <w:rPr>
          <w:color w:val="000000" w:themeColor="text1"/>
        </w:rPr>
        <w:t>ministries in general.</w:t>
      </w:r>
    </w:p>
    <w:p w:rsidR="003B08DB" w:rsidRDefault="003B08DB" w:rsidP="003B08DB">
      <w:pPr>
        <w:rPr>
          <w:lang w:val="en-US"/>
        </w:rPr>
      </w:pPr>
      <w:r>
        <w:rPr>
          <w:lang w:val="en-US"/>
        </w:rPr>
        <w:t>When that happens, v15 kicks in. They become lovers of God and not lovers of the world.</w:t>
      </w:r>
    </w:p>
    <w:p w:rsidR="003B08DB" w:rsidRPr="00F75648" w:rsidRDefault="003B08DB" w:rsidP="00F75648">
      <w:pPr>
        <w:pStyle w:val="Scripture"/>
      </w:pPr>
      <w:r w:rsidRPr="00F75648">
        <w:t>Do not love the world or anything in the world. If anyone loves the world, the love of the Father is not in him. For everything in the world—the cravings of sinful man, the lust of his eyes and the boasting of what he has and does—comes not from the Father but from the world. The world and its desires pass away, but the man who does the will of God lives forever. (1 John 2:15-17)</w:t>
      </w:r>
    </w:p>
    <w:p w:rsidR="003B08DB" w:rsidRPr="003B08DB" w:rsidRDefault="003B08DB" w:rsidP="003B08DB">
      <w:pPr>
        <w:pStyle w:val="Scripture"/>
      </w:pPr>
    </w:p>
    <w:p w:rsidR="003B08DB" w:rsidRDefault="003B08DB" w:rsidP="003B08DB">
      <w:pPr>
        <w:rPr>
          <w:lang w:val="en-GB"/>
        </w:rPr>
      </w:pPr>
      <w:r>
        <w:rPr>
          <w:lang w:val="en-US"/>
        </w:rPr>
        <w:t>The young people are a danger and threat to the evil one.</w:t>
      </w:r>
    </w:p>
    <w:p w:rsidR="003B08DB" w:rsidRDefault="008059E1" w:rsidP="003B08DB">
      <w:pPr>
        <w:jc w:val="both"/>
        <w:rPr>
          <w:lang w:val="en-US"/>
        </w:rPr>
      </w:pPr>
      <w:r>
        <w:rPr>
          <w:lang w:val="en-US"/>
        </w:rPr>
        <w:t>Pastor Chris is</w:t>
      </w:r>
      <w:r w:rsidR="003B08DB">
        <w:rPr>
          <w:lang w:val="en-US"/>
        </w:rPr>
        <w:t xml:space="preserve"> of the opinion, especially for our children, that they have no reasons why they cannot do better than us. The opportunities accorded them now, in terms of education, equipping, training and exposure, are way better than our times at their age. </w:t>
      </w:r>
      <w:r>
        <w:rPr>
          <w:lang w:val="en-US"/>
        </w:rPr>
        <w:t>We</w:t>
      </w:r>
      <w:r w:rsidR="003B08DB">
        <w:rPr>
          <w:lang w:val="en-US"/>
        </w:rPr>
        <w:t xml:space="preserve"> need to move the faith of our children from second hand to first hand. A legion of such spiritual young warriors will advance the kingdom in a supernatural and miraculous way. We need to believe in the next generation. Each generation is here for the next. We need to be intentional and craft the heart of God for our children and their children in generations to come. Keep that mental image in your mind.</w:t>
      </w:r>
    </w:p>
    <w:p w:rsidR="003B08DB" w:rsidRDefault="003B08DB" w:rsidP="003B08DB">
      <w:pPr>
        <w:jc w:val="both"/>
        <w:rPr>
          <w:lang w:val="en-US"/>
        </w:rPr>
      </w:pPr>
      <w:r w:rsidRPr="007641AE">
        <w:rPr>
          <w:lang w:val="en-US"/>
        </w:rPr>
        <w:t>Who is discipling you and who are you discipling?</w:t>
      </w:r>
    </w:p>
    <w:p w:rsidR="003B08DB" w:rsidRDefault="003B08DB" w:rsidP="003B08DB">
      <w:pPr>
        <w:pStyle w:val="NoSpacing"/>
        <w:rPr>
          <w:color w:val="000000" w:themeColor="text1"/>
        </w:rPr>
      </w:pPr>
      <w:r>
        <w:rPr>
          <w:color w:val="000000" w:themeColor="text1"/>
        </w:rPr>
        <w:t>What is the Holy Spirit saying to you?</w:t>
      </w:r>
    </w:p>
    <w:p w:rsidR="0053249C" w:rsidRDefault="0053249C" w:rsidP="003B08DB">
      <w:pPr>
        <w:pStyle w:val="NoSpacing"/>
        <w:rPr>
          <w:color w:val="000000" w:themeColor="text1"/>
        </w:rPr>
      </w:pPr>
    </w:p>
    <w:p w:rsidR="0053249C" w:rsidRDefault="0053249C" w:rsidP="003B08DB">
      <w:pPr>
        <w:pStyle w:val="NoSpacing"/>
        <w:rPr>
          <w:color w:val="000000" w:themeColor="text1"/>
        </w:rPr>
      </w:pPr>
      <w:r w:rsidRPr="0053249C">
        <w:rPr>
          <w:color w:val="000000" w:themeColor="text1"/>
        </w:rPr>
        <w:drawing>
          <wp:inline distT="0" distB="0" distL="0" distR="0" wp14:anchorId="7AFDEA86" wp14:editId="60EE473B">
            <wp:extent cx="5731510" cy="59182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91820"/>
                    </a:xfrm>
                    <a:prstGeom prst="rect">
                      <a:avLst/>
                    </a:prstGeom>
                  </pic:spPr>
                </pic:pic>
              </a:graphicData>
            </a:graphic>
          </wp:inline>
        </w:drawing>
      </w:r>
    </w:p>
    <w:p w:rsidR="003B08DB" w:rsidRDefault="003B08DB" w:rsidP="001C51A6">
      <w:pPr>
        <w:pStyle w:val="BodyText"/>
        <w:spacing w:after="0"/>
        <w:jc w:val="both"/>
        <w:rPr>
          <w:sz w:val="20"/>
          <w:szCs w:val="20"/>
        </w:rPr>
      </w:pPr>
    </w:p>
    <w:p w:rsidR="001C51A6" w:rsidRDefault="001C51A6" w:rsidP="001C51A6">
      <w:pPr>
        <w:pStyle w:val="BodyText"/>
        <w:spacing w:after="0"/>
        <w:jc w:val="both"/>
        <w:rPr>
          <w:sz w:val="20"/>
          <w:szCs w:val="20"/>
        </w:rPr>
      </w:pPr>
      <w:r>
        <w:rPr>
          <w:sz w:val="20"/>
          <w:szCs w:val="20"/>
        </w:rPr>
        <w:t xml:space="preserve">Sermon summary contributed by </w:t>
      </w:r>
      <w:r w:rsidR="003B08DB">
        <w:rPr>
          <w:sz w:val="20"/>
          <w:szCs w:val="20"/>
        </w:rPr>
        <w:t>Ngui Yuen Loong</w:t>
      </w:r>
    </w:p>
    <w:p w:rsidR="001C51A6" w:rsidRDefault="001C51A6" w:rsidP="001C51A6">
      <w:pPr>
        <w:jc w:val="both"/>
        <w:rPr>
          <w:sz w:val="20"/>
          <w:szCs w:val="20"/>
        </w:rPr>
      </w:pPr>
      <w:r>
        <w:rPr>
          <w:sz w:val="20"/>
          <w:szCs w:val="20"/>
        </w:rPr>
        <w:t xml:space="preserve">Prayer points contributed by </w:t>
      </w:r>
      <w:r w:rsidR="003B08DB">
        <w:rPr>
          <w:sz w:val="20"/>
          <w:szCs w:val="20"/>
        </w:rPr>
        <w:t>May Ng</w:t>
      </w:r>
    </w:p>
    <w:p w:rsidR="003B08DB" w:rsidRDefault="003B08DB">
      <w:pPr>
        <w:spacing w:after="0" w:line="240" w:lineRule="auto"/>
        <w:rPr>
          <w:rFonts w:eastAsia="Batang"/>
          <w:kern w:val="0"/>
          <w:sz w:val="20"/>
          <w:szCs w:val="20"/>
        </w:rPr>
      </w:pPr>
      <w:r>
        <w:br w:type="page"/>
      </w:r>
    </w:p>
    <w:p w:rsidR="004E7FA6" w:rsidRPr="00A101E8" w:rsidRDefault="004E7FA6" w:rsidP="004E7FA6">
      <w:pPr>
        <w:pStyle w:val="ParaAttribute30"/>
        <w:kinsoku w:val="0"/>
        <w:overflowPunct w:val="0"/>
        <w:jc w:val="both"/>
        <w:rPr>
          <w:rFonts w:ascii="Calibri" w:hAnsi="Calibri" w:cs="Calibri"/>
          <w:lang w:val="en-MY"/>
        </w:rPr>
      </w:pPr>
      <w:r w:rsidRPr="00A101E8">
        <w:rPr>
          <w:rFonts w:ascii="Calibri" w:hAnsi="Calibri" w:cs="Calibri"/>
          <w:noProof/>
          <w:lang w:val="en-MY" w:eastAsia="zh-CN"/>
        </w:rPr>
        <w:lastRenderedPageBreak/>
        <w:drawing>
          <wp:inline distT="0" distB="0" distL="0" distR="0">
            <wp:extent cx="5613400" cy="1329055"/>
            <wp:effectExtent l="0" t="0" r="6350" b="4445"/>
            <wp:docPr id="4" name="Picture 4"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1329055"/>
                    </a:xfrm>
                    <a:prstGeom prst="rect">
                      <a:avLst/>
                    </a:prstGeom>
                    <a:noFill/>
                    <a:ln>
                      <a:noFill/>
                    </a:ln>
                  </pic:spPr>
                </pic:pic>
              </a:graphicData>
            </a:graphic>
          </wp:inline>
        </w:drawing>
      </w:r>
      <w:r w:rsidRPr="00A101E8">
        <w:rPr>
          <w:noProof/>
          <w:lang w:val="en-MY" w:eastAsia="zh-CN"/>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03381" id="_x0000_t202" coordsize="21600,21600" o:spt="202" path="m,l,21600r21600,l21600,xe">
                <v:stroke joinstyle="miter"/>
                <v:path gradientshapeok="t" o:connecttype="rect"/>
              </v:shapetype>
              <v:shape id="Text Box 37"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4E7FA6" w:rsidRPr="00A101E8" w:rsidRDefault="004E7FA6" w:rsidP="004E7FA6">
      <w:pPr>
        <w:pStyle w:val="ParaAttribute30"/>
        <w:kinsoku w:val="0"/>
        <w:overflowPunct w:val="0"/>
        <w:jc w:val="both"/>
        <w:rPr>
          <w:rFonts w:ascii="Calibri" w:hAnsi="Calibri" w:cs="Calibri"/>
          <w:lang w:val="en-MY"/>
        </w:rPr>
      </w:pPr>
    </w:p>
    <w:p w:rsidR="004E7FA6" w:rsidRPr="00A101E8" w:rsidRDefault="004E7FA6" w:rsidP="004E7FA6">
      <w:pPr>
        <w:pStyle w:val="ParaAttribute33"/>
        <w:keepNext/>
        <w:keepLines/>
        <w:rPr>
          <w:lang w:val="en-MY"/>
        </w:rPr>
      </w:pPr>
      <w:r w:rsidRPr="00A101E8">
        <w:rPr>
          <w:rFonts w:ascii="Calibri" w:eastAsia="SimSun" w:hAnsi="Calibri"/>
          <w:noProof/>
          <w:sz w:val="28"/>
          <w:szCs w:val="28"/>
          <w:lang w:val="en-MY" w:eastAsia="zh-CN"/>
        </w:rPr>
        <w:drawing>
          <wp:inline distT="0" distB="0" distL="0" distR="0">
            <wp:extent cx="279400" cy="279400"/>
            <wp:effectExtent l="0" t="0" r="6350" b="6350"/>
            <wp:docPr id="3" name="Picture 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A101E8">
        <w:rPr>
          <w:rStyle w:val="CharAttribute93"/>
          <w:sz w:val="28"/>
          <w:szCs w:val="28"/>
          <w:lang w:val="en-MY"/>
        </w:rPr>
        <w:t>S</w:t>
      </w:r>
      <w:r w:rsidRPr="00A101E8">
        <w:rPr>
          <w:rStyle w:val="CharAttribute94"/>
          <w:sz w:val="28"/>
          <w:szCs w:val="28"/>
          <w:lang w:val="en-MY"/>
        </w:rPr>
        <w:t>ERMON: Forward 2016</w:t>
      </w:r>
      <w:r w:rsidR="009C74E1">
        <w:rPr>
          <w:rStyle w:val="CharAttribute94"/>
          <w:sz w:val="28"/>
          <w:szCs w:val="28"/>
          <w:lang w:val="en-MY"/>
        </w:rPr>
        <w:t xml:space="preserve">: </w:t>
      </w:r>
      <w:r w:rsidR="002B5D35" w:rsidRPr="002B5D35">
        <w:rPr>
          <w:rFonts w:ascii="Verdana" w:hAnsi="Verdana"/>
          <w:b/>
          <w:color w:val="993366"/>
          <w:sz w:val="28"/>
          <w:szCs w:val="28"/>
        </w:rPr>
        <w:t>What has the #Twenty35 got to do with you?</w:t>
      </w:r>
    </w:p>
    <w:p w:rsidR="004E7FA6" w:rsidRPr="00A101E8" w:rsidRDefault="004E7FA6" w:rsidP="004E7FA6">
      <w:pPr>
        <w:pStyle w:val="ParaAttribute32"/>
        <w:keepNext/>
        <w:keepLines/>
        <w:rPr>
          <w:rFonts w:ascii="Arial" w:hAnsi="Arial" w:cs="Arial"/>
          <w:b/>
          <w:bCs/>
          <w:sz w:val="22"/>
          <w:szCs w:val="22"/>
          <w:lang w:val="en-MY"/>
        </w:rPr>
      </w:pPr>
      <w:r w:rsidRPr="00A101E8">
        <w:rPr>
          <w:rStyle w:val="CharAttribute95"/>
          <w:b/>
          <w:bCs/>
          <w:lang w:val="en-MY"/>
        </w:rPr>
        <w:t>Pray:</w:t>
      </w:r>
    </w:p>
    <w:p w:rsidR="004E7FA6" w:rsidRDefault="00F742C0"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Awareness that #Twenty35 affects all of us regardless of age.</w:t>
      </w:r>
    </w:p>
    <w:p w:rsidR="00F742C0" w:rsidRDefault="00F742C0"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Each one has a role to play in #Twenty35 and not just those within the 20-35 age group.</w:t>
      </w:r>
    </w:p>
    <w:p w:rsidR="00F742C0" w:rsidRDefault="00F742C0"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Every individual in Christ to find the need to have a mentor and to mentor</w:t>
      </w:r>
      <w:r w:rsidR="00306437">
        <w:rPr>
          <w:rFonts w:ascii="Arial" w:eastAsia="Arial Unicode MS" w:hAnsi="Arial" w:cs="Arial"/>
          <w:kern w:val="2"/>
          <w:sz w:val="22"/>
          <w:szCs w:val="22"/>
          <w:lang w:val="en-MY" w:eastAsia="ko-KR"/>
        </w:rPr>
        <w:t>.</w:t>
      </w:r>
    </w:p>
    <w:p w:rsidR="00306437" w:rsidRDefault="00306437"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Encouragement to raise</w:t>
      </w:r>
      <w:r w:rsidR="00F64E11">
        <w:rPr>
          <w:rFonts w:ascii="Arial" w:eastAsia="Arial Unicode MS" w:hAnsi="Arial" w:cs="Arial"/>
          <w:kern w:val="2"/>
          <w:sz w:val="22"/>
          <w:szCs w:val="22"/>
          <w:lang w:val="en-MY" w:eastAsia="ko-KR"/>
        </w:rPr>
        <w:t xml:space="preserve"> the next generation as leaders in Christ.</w:t>
      </w:r>
    </w:p>
    <w:p w:rsidR="00306437" w:rsidRDefault="00306437"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Boldness and purposefulness in Christ.</w:t>
      </w:r>
    </w:p>
    <w:p w:rsidR="00306437" w:rsidRPr="00A101E8" w:rsidRDefault="00306437"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Reliance on a community of fellow Christians for mutual encouragement and spiritual maturity.</w:t>
      </w:r>
    </w:p>
    <w:p w:rsidR="004E7FA6" w:rsidRPr="00A101E8" w:rsidRDefault="00564F2F" w:rsidP="004E7FA6">
      <w:pPr>
        <w:rPr>
          <w:rStyle w:val="text"/>
          <w:rFonts w:ascii="Times New Roman" w:eastAsia="Batang" w:hAnsi="Times New Roman" w:cs="Times New Roman"/>
          <w:i/>
          <w:sz w:val="20"/>
          <w:szCs w:val="20"/>
          <w:lang w:eastAsia="zh-CN"/>
        </w:rPr>
      </w:pPr>
      <w:r w:rsidRPr="00564F2F">
        <w:rPr>
          <w:rStyle w:val="text"/>
          <w:rFonts w:ascii="Arial" w:hAnsi="Arial" w:cs="Arial"/>
          <w:b/>
          <w:i/>
          <w:color w:val="C00000"/>
        </w:rPr>
        <w:t>And the things you have heard me say in the presence of many witnesses entrust to reliable people who will also be qualified to teach others.</w:t>
      </w:r>
      <w:r w:rsidR="004E7FA6" w:rsidRPr="00564F2F">
        <w:rPr>
          <w:rFonts w:ascii="Arial" w:eastAsia="Batang" w:hAnsi="Arial" w:cs="Arial"/>
          <w:b/>
          <w:i/>
          <w:color w:val="C00000"/>
          <w:lang w:eastAsia="ko-KR"/>
        </w:rPr>
        <w:t xml:space="preserve"> </w:t>
      </w:r>
      <w:r w:rsidR="004E7FA6" w:rsidRPr="00A101E8">
        <w:rPr>
          <w:rFonts w:ascii="Arial" w:eastAsia="Batang" w:hAnsi="Arial" w:cs="Arial"/>
          <w:b/>
          <w:i/>
          <w:color w:val="C00000"/>
          <w:lang w:eastAsia="ko-KR"/>
        </w:rPr>
        <w:t>(</w:t>
      </w:r>
      <w:r>
        <w:rPr>
          <w:rFonts w:ascii="Arial" w:eastAsia="Batang" w:hAnsi="Arial" w:cs="Arial"/>
          <w:b/>
          <w:i/>
          <w:color w:val="C00000"/>
          <w:lang w:eastAsia="ko-KR"/>
        </w:rPr>
        <w:t>2 Timothy 2:2</w:t>
      </w:r>
      <w:r w:rsidR="004E7FA6" w:rsidRPr="00A101E8">
        <w:rPr>
          <w:rFonts w:ascii="Arial" w:eastAsia="Batang" w:hAnsi="Arial" w:cs="Arial"/>
          <w:b/>
          <w:i/>
          <w:color w:val="C00000"/>
          <w:lang w:eastAsia="ko-KR"/>
        </w:rPr>
        <w:t>)</w:t>
      </w:r>
    </w:p>
    <w:p w:rsidR="004E7FA6" w:rsidRPr="00A101E8" w:rsidRDefault="004E7FA6" w:rsidP="004E7FA6">
      <w:pPr>
        <w:keepNext/>
        <w:keepLines/>
        <w:tabs>
          <w:tab w:val="left" w:pos="720"/>
        </w:tabs>
        <w:kinsoku w:val="0"/>
        <w:overflowPunct w:val="0"/>
        <w:spacing w:before="60" w:after="0"/>
        <w:rPr>
          <w:b/>
          <w:bCs/>
          <w:color w:val="0070C0"/>
          <w:sz w:val="28"/>
          <w:szCs w:val="28"/>
        </w:rPr>
      </w:pPr>
      <w:r w:rsidRPr="00A101E8">
        <w:rPr>
          <w:noProof/>
          <w:lang w:eastAsia="zh-CN"/>
        </w:rPr>
        <w:drawing>
          <wp:inline distT="0" distB="0" distL="0" distR="0">
            <wp:extent cx="330200" cy="330200"/>
            <wp:effectExtent l="0" t="0" r="0" b="0"/>
            <wp:docPr id="2" name="Picture 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A101E8">
        <w:rPr>
          <w:b/>
          <w:bCs/>
          <w:color w:val="3333CC"/>
          <w:sz w:val="40"/>
          <w:szCs w:val="40"/>
          <w:lang w:eastAsia="zh-CN"/>
        </w:rPr>
        <w:t>M</w:t>
      </w:r>
      <w:r w:rsidRPr="00A101E8">
        <w:rPr>
          <w:b/>
          <w:bCs/>
          <w:color w:val="3333CC"/>
          <w:sz w:val="28"/>
          <w:szCs w:val="28"/>
          <w:lang w:eastAsia="zh-CN"/>
        </w:rPr>
        <w:t xml:space="preserve">INISTRIES &amp; </w:t>
      </w:r>
      <w:r w:rsidRPr="00A101E8">
        <w:rPr>
          <w:b/>
          <w:bCs/>
          <w:color w:val="3333CC"/>
          <w:sz w:val="40"/>
          <w:szCs w:val="40"/>
          <w:lang w:eastAsia="zh-CN"/>
        </w:rPr>
        <w:t>E</w:t>
      </w:r>
      <w:r w:rsidRPr="00A101E8">
        <w:rPr>
          <w:b/>
          <w:bCs/>
          <w:color w:val="3333CC"/>
          <w:sz w:val="28"/>
          <w:szCs w:val="28"/>
          <w:lang w:eastAsia="zh-CN"/>
        </w:rPr>
        <w:t xml:space="preserve">VENTS: </w:t>
      </w:r>
      <w:r w:rsidR="002B5D35">
        <w:rPr>
          <w:b/>
          <w:bCs/>
          <w:color w:val="064FBA"/>
          <w:sz w:val="32"/>
          <w:szCs w:val="32"/>
          <w:lang w:eastAsia="zh-CN"/>
        </w:rPr>
        <w:t>W2W Moments</w:t>
      </w:r>
    </w:p>
    <w:p w:rsidR="004E7FA6" w:rsidRPr="00A101E8" w:rsidRDefault="006341CE" w:rsidP="004E7FA6">
      <w:pPr>
        <w:keepNext/>
        <w:keepLines/>
        <w:tabs>
          <w:tab w:val="left" w:pos="720"/>
        </w:tabs>
        <w:kinsoku w:val="0"/>
        <w:overflowPunct w:val="0"/>
        <w:spacing w:after="0"/>
        <w:rPr>
          <w:b/>
          <w:bCs/>
          <w:color w:val="00B050"/>
          <w:sz w:val="28"/>
          <w:szCs w:val="28"/>
          <w:lang w:eastAsia="zh-CN"/>
        </w:rPr>
      </w:pPr>
      <w:r>
        <w:rPr>
          <w:b/>
          <w:bCs/>
          <w:color w:val="00B050"/>
          <w:sz w:val="28"/>
          <w:szCs w:val="28"/>
          <w:lang w:eastAsia="zh-CN"/>
        </w:rPr>
        <w:t>W2W will be continuing their studies on a book by Beth Moore.</w:t>
      </w:r>
    </w:p>
    <w:p w:rsidR="004E7FA6" w:rsidRPr="00A101E8" w:rsidRDefault="004E7FA6" w:rsidP="004E7FA6">
      <w:pPr>
        <w:pStyle w:val="ParaAttribute32"/>
        <w:keepNext/>
        <w:keepLines/>
        <w:kinsoku w:val="0"/>
        <w:overflowPunct w:val="0"/>
        <w:rPr>
          <w:rStyle w:val="CharAttribute95"/>
          <w:rFonts w:eastAsia="Calibri"/>
          <w:lang w:val="en-MY" w:eastAsia="en-US"/>
        </w:rPr>
      </w:pPr>
      <w:r w:rsidRPr="00A101E8">
        <w:rPr>
          <w:rStyle w:val="CharAttribute95"/>
          <w:b/>
          <w:bCs/>
          <w:lang w:val="en-MY"/>
        </w:rPr>
        <w:t>Pray:</w:t>
      </w:r>
    </w:p>
    <w:p w:rsidR="004E7FA6" w:rsidRDefault="00B14654" w:rsidP="00C31F1C">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God to raise women of all generations to fulfil their God-given destiny.</w:t>
      </w:r>
    </w:p>
    <w:p w:rsidR="00B14654" w:rsidRDefault="00B14654" w:rsidP="00C31F1C">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Peace and joy in the studying of His Word.</w:t>
      </w:r>
    </w:p>
    <w:p w:rsidR="00B14654" w:rsidRDefault="00B14654" w:rsidP="00C31F1C">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God to speak to the participants for the respective seasons in their lives.</w:t>
      </w:r>
    </w:p>
    <w:p w:rsidR="00B14654" w:rsidRDefault="00B14654" w:rsidP="00C31F1C">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Lasting fellowship among the participants.</w:t>
      </w:r>
    </w:p>
    <w:p w:rsidR="00B14654" w:rsidRPr="00A101E8" w:rsidRDefault="00B14654" w:rsidP="00C31F1C">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Women to be called as leaders in Christ in their vocation be it in the marketplace, ministry, or home.</w:t>
      </w:r>
    </w:p>
    <w:p w:rsidR="004E7FA6" w:rsidRPr="00564F2F" w:rsidRDefault="00564F2F" w:rsidP="004E7FA6">
      <w:pPr>
        <w:pStyle w:val="ParaAttribute35"/>
        <w:keepNext/>
        <w:keepLines/>
        <w:kinsoku w:val="0"/>
        <w:overflowPunct w:val="0"/>
        <w:spacing w:before="60" w:after="60"/>
        <w:ind w:left="0"/>
        <w:rPr>
          <w:rFonts w:ascii="Calibri" w:hAnsi="Calibri" w:cs="Calibri"/>
          <w:b/>
          <w:i/>
          <w:color w:val="C00000"/>
          <w:kern w:val="2"/>
          <w:sz w:val="24"/>
          <w:szCs w:val="24"/>
          <w:lang w:val="en-MY" w:eastAsia="ko-KR"/>
        </w:rPr>
      </w:pPr>
      <w:r w:rsidRPr="00564F2F">
        <w:rPr>
          <w:rStyle w:val="text"/>
          <w:rFonts w:ascii="Arial" w:hAnsi="Arial" w:cs="Arial"/>
          <w:b/>
          <w:i/>
          <w:color w:val="C00000"/>
          <w:sz w:val="22"/>
          <w:szCs w:val="22"/>
        </w:rPr>
        <w:t>In the same way, the women are to be worthy of respect, not malicious talkers but temperate and trustworthy in everything.</w:t>
      </w:r>
      <w:r w:rsidRPr="00A101E8">
        <w:rPr>
          <w:rFonts w:ascii="Arial" w:hAnsi="Arial" w:cs="Arial"/>
          <w:b/>
          <w:i/>
          <w:color w:val="C0504D"/>
          <w:kern w:val="2"/>
          <w:sz w:val="22"/>
          <w:szCs w:val="22"/>
          <w:lang w:val="en-MY" w:eastAsia="ko-KR"/>
        </w:rPr>
        <w:t xml:space="preserve"> </w:t>
      </w:r>
      <w:r w:rsidR="004E7FA6" w:rsidRPr="00564F2F">
        <w:rPr>
          <w:rFonts w:ascii="Arial" w:hAnsi="Arial" w:cs="Arial"/>
          <w:b/>
          <w:i/>
          <w:color w:val="C00000"/>
          <w:kern w:val="2"/>
          <w:sz w:val="22"/>
          <w:szCs w:val="22"/>
          <w:lang w:val="en-MY" w:eastAsia="ko-KR"/>
        </w:rPr>
        <w:t>(</w:t>
      </w:r>
      <w:r w:rsidRPr="00564F2F">
        <w:rPr>
          <w:rFonts w:ascii="Arial" w:hAnsi="Arial" w:cs="Arial"/>
          <w:b/>
          <w:i/>
          <w:color w:val="C00000"/>
          <w:kern w:val="2"/>
          <w:sz w:val="22"/>
          <w:szCs w:val="22"/>
          <w:lang w:val="en-MY" w:eastAsia="ko-KR"/>
        </w:rPr>
        <w:t>1 Timothy 3:11</w:t>
      </w:r>
      <w:r w:rsidR="004E7FA6" w:rsidRPr="00564F2F">
        <w:rPr>
          <w:rFonts w:ascii="Arial" w:hAnsi="Arial" w:cs="Arial"/>
          <w:b/>
          <w:i/>
          <w:color w:val="C00000"/>
          <w:kern w:val="2"/>
          <w:sz w:val="22"/>
          <w:szCs w:val="22"/>
          <w:lang w:val="en-MY" w:eastAsia="ko-KR"/>
        </w:rPr>
        <w:t>)</w:t>
      </w:r>
    </w:p>
    <w:p w:rsidR="004E7FA6" w:rsidRPr="00A101E8" w:rsidRDefault="004E7FA6" w:rsidP="004E7FA6">
      <w:pPr>
        <w:pStyle w:val="ParaAttribute35"/>
        <w:keepNext/>
        <w:keepLines/>
        <w:kinsoku w:val="0"/>
        <w:overflowPunct w:val="0"/>
        <w:spacing w:before="60" w:after="60"/>
        <w:rPr>
          <w:rFonts w:ascii="Calibri" w:hAnsi="Calibri" w:cs="Calibri"/>
          <w:kern w:val="2"/>
          <w:lang w:val="en-MY" w:eastAsia="ko-KR"/>
        </w:rPr>
      </w:pPr>
    </w:p>
    <w:p w:rsidR="004E7FA6" w:rsidRPr="00A101E8" w:rsidRDefault="004E7FA6" w:rsidP="004E7FA6">
      <w:pPr>
        <w:spacing w:after="0" w:line="240" w:lineRule="auto"/>
        <w:rPr>
          <w:rStyle w:val="CharAttribute94"/>
          <w:rFonts w:eastAsia="Batang"/>
          <w:sz w:val="28"/>
          <w:szCs w:val="28"/>
          <w:lang w:eastAsia="zh-CN"/>
        </w:rPr>
      </w:pPr>
      <w:r w:rsidRPr="00A101E8">
        <w:rPr>
          <w:rStyle w:val="CharAttribute93"/>
        </w:rPr>
        <w:br w:type="page"/>
      </w:r>
      <w:r w:rsidRPr="00A101E8">
        <w:rPr>
          <w:rFonts w:eastAsia="SimSun"/>
          <w:noProof/>
          <w:lang w:eastAsia="zh-CN"/>
        </w:rPr>
        <w:lastRenderedPageBreak/>
        <w:drawing>
          <wp:inline distT="0" distB="0" distL="0" distR="0">
            <wp:extent cx="520700" cy="279400"/>
            <wp:effectExtent l="0" t="0" r="0" b="6350"/>
            <wp:docPr id="1" name="Picture 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00" cy="279400"/>
                    </a:xfrm>
                    <a:prstGeom prst="rect">
                      <a:avLst/>
                    </a:prstGeom>
                    <a:noFill/>
                    <a:ln>
                      <a:noFill/>
                    </a:ln>
                  </pic:spPr>
                </pic:pic>
              </a:graphicData>
            </a:graphic>
          </wp:inline>
        </w:drawing>
      </w:r>
      <w:r w:rsidRPr="00A101E8">
        <w:rPr>
          <w:rStyle w:val="CharAttribute93"/>
        </w:rPr>
        <w:t>M</w:t>
      </w:r>
      <w:r w:rsidRPr="00A101E8">
        <w:rPr>
          <w:rStyle w:val="CharAttribute94"/>
        </w:rPr>
        <w:t xml:space="preserve">ALAYSIA </w:t>
      </w:r>
      <w:r w:rsidRPr="00A101E8">
        <w:rPr>
          <w:rStyle w:val="CharAttribute93"/>
        </w:rPr>
        <w:t>M</w:t>
      </w:r>
      <w:r w:rsidRPr="00A101E8">
        <w:rPr>
          <w:rStyle w:val="CharAttribute94"/>
        </w:rPr>
        <w:t xml:space="preserve">Y </w:t>
      </w:r>
      <w:r w:rsidRPr="00A101E8">
        <w:rPr>
          <w:rStyle w:val="CharAttribute93"/>
        </w:rPr>
        <w:t>N</w:t>
      </w:r>
      <w:r w:rsidRPr="00A101E8">
        <w:rPr>
          <w:rStyle w:val="CharAttribute94"/>
        </w:rPr>
        <w:t xml:space="preserve">ATION: </w:t>
      </w:r>
      <w:r w:rsidR="002B5D35">
        <w:rPr>
          <w:rStyle w:val="CharAttribute94"/>
          <w:sz w:val="28"/>
          <w:szCs w:val="28"/>
        </w:rPr>
        <w:t>Chinese New Year Celebrations</w:t>
      </w:r>
      <w:r w:rsidRPr="00A101E8">
        <w:rPr>
          <w:rStyle w:val="CharAttribute94"/>
          <w:sz w:val="28"/>
          <w:szCs w:val="28"/>
        </w:rPr>
        <w:t xml:space="preserve"> </w:t>
      </w:r>
    </w:p>
    <w:p w:rsidR="004E7FA6" w:rsidRPr="00A101E8" w:rsidRDefault="002B5D35" w:rsidP="004E7FA6">
      <w:pPr>
        <w:pStyle w:val="ParaAttribute33"/>
        <w:kinsoku w:val="0"/>
        <w:overflowPunct w:val="0"/>
        <w:rPr>
          <w:rFonts w:ascii="Arial" w:hAnsi="Arial" w:cs="Arial"/>
          <w:i/>
          <w:color w:val="00B050"/>
          <w:sz w:val="24"/>
          <w:szCs w:val="24"/>
          <w:lang w:val="en-MY"/>
        </w:rPr>
      </w:pPr>
      <w:r>
        <w:rPr>
          <w:rFonts w:ascii="Arial" w:hAnsi="Arial" w:cs="Arial"/>
          <w:b/>
          <w:bCs/>
          <w:i/>
          <w:color w:val="00B050"/>
          <w:sz w:val="24"/>
          <w:szCs w:val="24"/>
          <w:lang w:val="en-MY"/>
        </w:rPr>
        <w:t>Chinese all over the world, including in Malaysia, will be celebrating Chinese New Year come 8 February 2016.</w:t>
      </w:r>
    </w:p>
    <w:p w:rsidR="004E7FA6" w:rsidRPr="00A101E8" w:rsidRDefault="004E7FA6" w:rsidP="004E7FA6">
      <w:pPr>
        <w:pStyle w:val="ParaAttribute32"/>
        <w:keepNext/>
        <w:keepLines/>
        <w:kinsoku w:val="0"/>
        <w:overflowPunct w:val="0"/>
        <w:rPr>
          <w:rFonts w:ascii="Arial" w:hAnsi="Arial" w:cs="Arial"/>
          <w:color w:val="000080"/>
          <w:sz w:val="24"/>
          <w:szCs w:val="24"/>
          <w:lang w:val="en-MY"/>
        </w:rPr>
      </w:pPr>
      <w:r w:rsidRPr="00A101E8">
        <w:rPr>
          <w:rStyle w:val="CharAttribute95"/>
          <w:b/>
          <w:bCs/>
          <w:lang w:val="en-MY"/>
        </w:rPr>
        <w:t>Pray:</w:t>
      </w:r>
    </w:p>
    <w:p w:rsidR="004E7FA6" w:rsidRDefault="00785B0D" w:rsidP="00C31F1C">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Peace and harmony to prevail in the celebrations.</w:t>
      </w:r>
    </w:p>
    <w:p w:rsidR="00785B0D" w:rsidRDefault="00785B0D" w:rsidP="00C31F1C">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Journey mercies to all travelling during the festive season.</w:t>
      </w:r>
    </w:p>
    <w:p w:rsidR="00785B0D" w:rsidRDefault="00785B0D" w:rsidP="00C31F1C">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Touching of lives by the Holy Spirit that the fear of the Lord is the basis for righteous living.</w:t>
      </w:r>
    </w:p>
    <w:p w:rsidR="00785B0D" w:rsidRDefault="00785B0D" w:rsidP="00C31F1C">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Breaking of bondages from fear and superstition surrounding the celebrations.</w:t>
      </w:r>
    </w:p>
    <w:p w:rsidR="00785B0D" w:rsidRPr="00785B0D" w:rsidRDefault="00785B0D" w:rsidP="00785B0D">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Touching of lives that the Lord is the Source and Provider of all good things.</w:t>
      </w:r>
    </w:p>
    <w:p w:rsidR="004E7FA6" w:rsidRPr="00A101E8" w:rsidRDefault="000C6FE4" w:rsidP="004E7FA6">
      <w:pPr>
        <w:tabs>
          <w:tab w:val="left" w:pos="720"/>
        </w:tabs>
        <w:kinsoku w:val="0"/>
        <w:overflowPunct w:val="0"/>
        <w:rPr>
          <w:kern w:val="0"/>
          <w:szCs w:val="24"/>
          <w:lang w:eastAsia="zh-CN"/>
        </w:rPr>
      </w:pPr>
      <w:r w:rsidRPr="000C6FE4">
        <w:rPr>
          <w:rStyle w:val="text"/>
          <w:rFonts w:ascii="Arial" w:hAnsi="Arial" w:cs="Arial"/>
          <w:b/>
          <w:i/>
          <w:color w:val="C00000"/>
        </w:rPr>
        <w:t xml:space="preserve">Serve the </w:t>
      </w:r>
      <w:r w:rsidRPr="000C6FE4">
        <w:rPr>
          <w:rStyle w:val="small-caps"/>
          <w:rFonts w:ascii="Arial" w:hAnsi="Arial" w:cs="Arial"/>
          <w:b/>
          <w:i/>
          <w:smallCaps/>
          <w:color w:val="C00000"/>
        </w:rPr>
        <w:t>Lord</w:t>
      </w:r>
      <w:r w:rsidRPr="000C6FE4">
        <w:rPr>
          <w:rStyle w:val="text"/>
          <w:rFonts w:ascii="Arial" w:hAnsi="Arial" w:cs="Arial"/>
          <w:b/>
          <w:i/>
          <w:color w:val="C00000"/>
        </w:rPr>
        <w:t xml:space="preserve"> with fear</w:t>
      </w:r>
      <w:r w:rsidRPr="000C6FE4">
        <w:rPr>
          <w:rFonts w:ascii="Arial" w:hAnsi="Arial" w:cs="Arial"/>
          <w:b/>
          <w:i/>
          <w:color w:val="C00000"/>
        </w:rPr>
        <w:t xml:space="preserve"> </w:t>
      </w:r>
      <w:r w:rsidRPr="000C6FE4">
        <w:rPr>
          <w:rStyle w:val="text"/>
          <w:rFonts w:ascii="Arial" w:hAnsi="Arial" w:cs="Arial"/>
          <w:b/>
          <w:i/>
          <w:color w:val="C00000"/>
        </w:rPr>
        <w:t>and celebrate his rule with trembling.</w:t>
      </w:r>
      <w:r w:rsidRPr="000C6FE4">
        <w:rPr>
          <w:rFonts w:ascii="Arial" w:eastAsia="Batang" w:hAnsi="Arial" w:cs="Arial"/>
          <w:b/>
          <w:i/>
          <w:color w:val="C00000"/>
          <w:lang w:eastAsia="ko-KR"/>
        </w:rPr>
        <w:t xml:space="preserve"> </w:t>
      </w:r>
      <w:r w:rsidR="004E7FA6" w:rsidRPr="00A101E8">
        <w:rPr>
          <w:rFonts w:ascii="Arial" w:eastAsia="Batang" w:hAnsi="Arial" w:cs="Arial"/>
          <w:b/>
          <w:i/>
          <w:color w:val="C00000"/>
          <w:lang w:eastAsia="ko-KR"/>
        </w:rPr>
        <w:t xml:space="preserve">(Psalm </w:t>
      </w:r>
      <w:r>
        <w:rPr>
          <w:rFonts w:ascii="Arial" w:eastAsia="Batang" w:hAnsi="Arial" w:cs="Arial"/>
          <w:b/>
          <w:i/>
          <w:color w:val="C00000"/>
          <w:lang w:eastAsia="ko-KR"/>
        </w:rPr>
        <w:t>2:11</w:t>
      </w:r>
      <w:r w:rsidR="004E7FA6" w:rsidRPr="00A101E8">
        <w:rPr>
          <w:rFonts w:ascii="Arial" w:eastAsia="Batang" w:hAnsi="Arial" w:cs="Arial"/>
          <w:b/>
          <w:i/>
          <w:color w:val="C00000"/>
          <w:lang w:eastAsia="ko-KR"/>
        </w:rPr>
        <w:t>)</w:t>
      </w:r>
    </w:p>
    <w:p w:rsidR="004E7FA6" w:rsidRPr="00A101E8" w:rsidRDefault="004E7FA6" w:rsidP="00C31F1C">
      <w:pPr>
        <w:pStyle w:val="ListParagraph"/>
        <w:numPr>
          <w:ilvl w:val="0"/>
          <w:numId w:val="7"/>
        </w:numPr>
        <w:tabs>
          <w:tab w:val="clear" w:pos="360"/>
          <w:tab w:val="left" w:pos="720"/>
        </w:tabs>
        <w:kinsoku w:val="0"/>
        <w:overflowPunct w:val="0"/>
        <w:spacing w:after="0"/>
        <w:rPr>
          <w:b/>
          <w:bCs/>
          <w:color w:val="3333CC"/>
          <w:kern w:val="2"/>
          <w:sz w:val="28"/>
          <w:szCs w:val="28"/>
          <w:lang w:eastAsia="zh-CN"/>
        </w:rPr>
      </w:pPr>
      <w:r w:rsidRPr="00A101E8">
        <w:rPr>
          <w:b/>
          <w:bCs/>
          <w:color w:val="3333CC"/>
          <w:sz w:val="40"/>
          <w:szCs w:val="40"/>
          <w:lang w:eastAsia="zh-CN"/>
        </w:rPr>
        <w:t>A T</w:t>
      </w:r>
      <w:r w:rsidRPr="00A101E8">
        <w:rPr>
          <w:b/>
          <w:bCs/>
          <w:color w:val="3333CC"/>
          <w:sz w:val="28"/>
          <w:szCs w:val="28"/>
          <w:lang w:eastAsia="zh-CN"/>
        </w:rPr>
        <w:t xml:space="preserve">RANSFORMED </w:t>
      </w:r>
      <w:r w:rsidRPr="00A101E8">
        <w:rPr>
          <w:b/>
          <w:bCs/>
          <w:color w:val="3333CC"/>
          <w:sz w:val="40"/>
          <w:szCs w:val="40"/>
          <w:lang w:eastAsia="zh-CN"/>
        </w:rPr>
        <w:t>W</w:t>
      </w:r>
      <w:r w:rsidRPr="00A101E8">
        <w:rPr>
          <w:b/>
          <w:bCs/>
          <w:color w:val="3333CC"/>
          <w:sz w:val="28"/>
          <w:szCs w:val="28"/>
          <w:lang w:eastAsia="zh-CN"/>
        </w:rPr>
        <w:t xml:space="preserve">ORLD: </w:t>
      </w:r>
      <w:proofErr w:type="spellStart"/>
      <w:r w:rsidR="002B5D35">
        <w:rPr>
          <w:b/>
          <w:bCs/>
          <w:color w:val="3333CC"/>
          <w:sz w:val="28"/>
          <w:szCs w:val="28"/>
          <w:lang w:eastAsia="zh-CN"/>
        </w:rPr>
        <w:t>Zika</w:t>
      </w:r>
      <w:proofErr w:type="spellEnd"/>
      <w:r w:rsidR="002B5D35">
        <w:rPr>
          <w:b/>
          <w:bCs/>
          <w:color w:val="3333CC"/>
          <w:sz w:val="28"/>
          <w:szCs w:val="28"/>
          <w:lang w:eastAsia="zh-CN"/>
        </w:rPr>
        <w:t xml:space="preserve"> </w:t>
      </w:r>
      <w:proofErr w:type="spellStart"/>
      <w:r w:rsidR="002B5D35">
        <w:rPr>
          <w:b/>
          <w:bCs/>
          <w:color w:val="3333CC"/>
          <w:sz w:val="28"/>
          <w:szCs w:val="28"/>
          <w:lang w:eastAsia="zh-CN"/>
        </w:rPr>
        <w:t>VIrus</w:t>
      </w:r>
      <w:proofErr w:type="spellEnd"/>
    </w:p>
    <w:p w:rsidR="004E7FA6" w:rsidRPr="002B5D35" w:rsidRDefault="002B5D35" w:rsidP="004E7FA6">
      <w:pPr>
        <w:pStyle w:val="ParaAttribute32"/>
        <w:keepNext/>
        <w:keepLines/>
        <w:kinsoku w:val="0"/>
        <w:overflowPunct w:val="0"/>
        <w:rPr>
          <w:rFonts w:ascii="Arial" w:eastAsia="Calibri" w:hAnsi="Arial" w:cs="Arial"/>
          <w:b/>
          <w:bCs/>
          <w:i/>
          <w:color w:val="00B050"/>
          <w:kern w:val="2"/>
          <w:sz w:val="24"/>
          <w:szCs w:val="24"/>
          <w:lang w:val="en-MY"/>
        </w:rPr>
      </w:pPr>
      <w:r w:rsidRPr="002B5D35">
        <w:rPr>
          <w:rFonts w:ascii="Arial" w:hAnsi="Arial" w:cs="Arial"/>
          <w:b/>
          <w:i/>
          <w:color w:val="00B050"/>
          <w:sz w:val="24"/>
          <w:szCs w:val="24"/>
        </w:rPr>
        <w:t>A rare tropical virus has been spreading rapidly through Latin America prompting health officials to warn pregnant women of the risks to their babies. The virus has been linked by some officials in Brazil to surging cases of microcephaly - a brain defect that leads to reduced head size in infants. However, the virus itself is not thought to be fatal and often comes with no symptoms at all.</w:t>
      </w:r>
    </w:p>
    <w:p w:rsidR="004E7FA6" w:rsidRPr="00A101E8" w:rsidRDefault="004E7FA6" w:rsidP="004E7FA6">
      <w:pPr>
        <w:pStyle w:val="ParaAttribute32"/>
        <w:keepNext/>
        <w:keepLines/>
        <w:kinsoku w:val="0"/>
        <w:overflowPunct w:val="0"/>
        <w:rPr>
          <w:rStyle w:val="CharAttribute95"/>
          <w:lang w:val="en-MY" w:eastAsia="zh-CN"/>
        </w:rPr>
      </w:pPr>
      <w:r w:rsidRPr="00A101E8">
        <w:rPr>
          <w:rStyle w:val="CharAttribute95"/>
          <w:b/>
          <w:bCs/>
          <w:lang w:val="en-MY"/>
        </w:rPr>
        <w:t xml:space="preserve">Pray: </w:t>
      </w:r>
    </w:p>
    <w:p w:rsidR="004E7FA6" w:rsidRPr="00A101E8" w:rsidRDefault="00AB6419" w:rsidP="00C31F1C">
      <w:pPr>
        <w:pStyle w:val="ParaAttribute35"/>
        <w:keepNext/>
        <w:keepLines/>
        <w:numPr>
          <w:ilvl w:val="0"/>
          <w:numId w:val="8"/>
        </w:numPr>
        <w:kinsoku w:val="0"/>
        <w:overflowPunct w:val="0"/>
        <w:spacing w:before="60" w:after="60"/>
        <w:rPr>
          <w:sz w:val="22"/>
          <w:szCs w:val="22"/>
          <w:lang w:val="en-MY"/>
        </w:rPr>
      </w:pPr>
      <w:r>
        <w:rPr>
          <w:rFonts w:ascii="Arial" w:hAnsi="Arial" w:cs="Arial"/>
          <w:sz w:val="22"/>
          <w:szCs w:val="22"/>
          <w:lang w:val="en-MY"/>
        </w:rPr>
        <w:t>All to put their trust in the Lord for protection from the virus.</w:t>
      </w:r>
    </w:p>
    <w:p w:rsidR="004E7FA6" w:rsidRDefault="00AB6419" w:rsidP="00C31F1C">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Serious co-operation from authorities worldwide to curb the spread of the virus.</w:t>
      </w:r>
    </w:p>
    <w:p w:rsidR="00AB6419" w:rsidRDefault="00AB6419" w:rsidP="00C31F1C">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Wisdom for health workers to administer the appropriate treatment to patients.</w:t>
      </w:r>
    </w:p>
    <w:p w:rsidR="00AB6419" w:rsidRPr="00A101E8" w:rsidRDefault="00AB6419" w:rsidP="00C31F1C">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Binding and breaking of all foul spirits at work in the spread of this virus.</w:t>
      </w:r>
    </w:p>
    <w:p w:rsidR="007A3A7D" w:rsidRPr="00723652" w:rsidRDefault="00564F2F" w:rsidP="00723652">
      <w:pPr>
        <w:pStyle w:val="ParaAttribute35"/>
        <w:keepNext/>
        <w:keepLines/>
        <w:kinsoku w:val="0"/>
        <w:overflowPunct w:val="0"/>
        <w:spacing w:before="60"/>
        <w:ind w:left="0"/>
        <w:jc w:val="left"/>
        <w:rPr>
          <w:rFonts w:ascii="Arial" w:hAnsi="Arial" w:cs="Arial"/>
          <w:b/>
          <w:i/>
          <w:color w:val="C00000"/>
          <w:sz w:val="22"/>
          <w:szCs w:val="22"/>
          <w:lang w:val="en-MY"/>
        </w:rPr>
      </w:pPr>
      <w:r w:rsidRPr="00564F2F">
        <w:rPr>
          <w:rStyle w:val="text"/>
          <w:rFonts w:ascii="Arial" w:hAnsi="Arial" w:cs="Arial"/>
          <w:b/>
          <w:i/>
          <w:color w:val="C00000"/>
          <w:sz w:val="22"/>
          <w:szCs w:val="22"/>
        </w:rPr>
        <w:t>You will not fear the terror of night,</w:t>
      </w:r>
      <w:r w:rsidRPr="00564F2F">
        <w:rPr>
          <w:rFonts w:ascii="Arial" w:hAnsi="Arial" w:cs="Arial"/>
          <w:b/>
          <w:i/>
          <w:color w:val="C00000"/>
          <w:sz w:val="22"/>
          <w:szCs w:val="22"/>
        </w:rPr>
        <w:t xml:space="preserve"> </w:t>
      </w:r>
      <w:r w:rsidRPr="00564F2F">
        <w:rPr>
          <w:rStyle w:val="text"/>
          <w:rFonts w:ascii="Arial" w:hAnsi="Arial" w:cs="Arial"/>
          <w:b/>
          <w:i/>
          <w:color w:val="C00000"/>
          <w:sz w:val="22"/>
          <w:szCs w:val="22"/>
        </w:rPr>
        <w:t>nor the arrow that flies by day,</w:t>
      </w:r>
      <w:r w:rsidRPr="00564F2F">
        <w:rPr>
          <w:rFonts w:ascii="Arial" w:hAnsi="Arial" w:cs="Arial"/>
          <w:b/>
          <w:i/>
          <w:color w:val="C00000"/>
          <w:sz w:val="22"/>
          <w:szCs w:val="22"/>
        </w:rPr>
        <w:t xml:space="preserve"> </w:t>
      </w:r>
      <w:r w:rsidRPr="00564F2F">
        <w:rPr>
          <w:rStyle w:val="text"/>
          <w:rFonts w:ascii="Arial" w:hAnsi="Arial" w:cs="Arial"/>
          <w:b/>
          <w:i/>
          <w:color w:val="C00000"/>
          <w:sz w:val="22"/>
          <w:szCs w:val="22"/>
        </w:rPr>
        <w:t>nor the pestilence that stalks in the darkness,</w:t>
      </w:r>
      <w:r w:rsidRPr="00564F2F">
        <w:rPr>
          <w:rFonts w:ascii="Arial" w:hAnsi="Arial" w:cs="Arial"/>
          <w:b/>
          <w:i/>
          <w:color w:val="C00000"/>
          <w:sz w:val="22"/>
          <w:szCs w:val="22"/>
        </w:rPr>
        <w:t xml:space="preserve"> </w:t>
      </w:r>
      <w:r w:rsidRPr="00564F2F">
        <w:rPr>
          <w:rStyle w:val="text"/>
          <w:rFonts w:ascii="Arial" w:hAnsi="Arial" w:cs="Arial"/>
          <w:b/>
          <w:i/>
          <w:color w:val="C00000"/>
          <w:sz w:val="22"/>
          <w:szCs w:val="22"/>
        </w:rPr>
        <w:t>nor the plague that destroys at midday.</w:t>
      </w:r>
      <w:r w:rsidR="004E7FA6" w:rsidRPr="00564F2F">
        <w:rPr>
          <w:rFonts w:ascii="Arial" w:hAnsi="Arial" w:cs="Arial"/>
          <w:b/>
          <w:i/>
          <w:color w:val="C00000"/>
          <w:sz w:val="22"/>
          <w:szCs w:val="22"/>
          <w:lang w:val="en-MY"/>
        </w:rPr>
        <w:t xml:space="preserve"> </w:t>
      </w:r>
      <w:r w:rsidR="004E7FA6" w:rsidRPr="00A101E8">
        <w:rPr>
          <w:rFonts w:ascii="Arial" w:hAnsi="Arial" w:cs="Arial"/>
          <w:b/>
          <w:i/>
          <w:color w:val="C00000"/>
          <w:sz w:val="22"/>
          <w:szCs w:val="22"/>
          <w:lang w:val="en-MY"/>
        </w:rPr>
        <w:t>(</w:t>
      </w:r>
      <w:r>
        <w:rPr>
          <w:rFonts w:ascii="Arial" w:hAnsi="Arial" w:cs="Arial"/>
          <w:b/>
          <w:i/>
          <w:color w:val="C00000"/>
          <w:sz w:val="22"/>
          <w:szCs w:val="22"/>
          <w:lang w:val="en-MY"/>
        </w:rPr>
        <w:t>Psalm 91:5, 6</w:t>
      </w:r>
      <w:r w:rsidR="004E7FA6" w:rsidRPr="00A101E8">
        <w:rPr>
          <w:rFonts w:ascii="Arial" w:hAnsi="Arial" w:cs="Arial"/>
          <w:b/>
          <w:i/>
          <w:color w:val="C00000"/>
          <w:sz w:val="22"/>
          <w:szCs w:val="22"/>
          <w:lang w:val="en-MY"/>
        </w:rPr>
        <w:t>)</w:t>
      </w:r>
    </w:p>
    <w:sectPr w:rsidR="007A3A7D" w:rsidRPr="00723652" w:rsidSect="00847403">
      <w:footerReference w:type="default" r:id="rId15"/>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ED3" w:rsidRDefault="001B4ED3">
      <w:pPr>
        <w:spacing w:after="0" w:line="240" w:lineRule="auto"/>
      </w:pPr>
      <w:r>
        <w:separator/>
      </w:r>
    </w:p>
  </w:endnote>
  <w:endnote w:type="continuationSeparator" w:id="0">
    <w:p w:rsidR="001B4ED3" w:rsidRDefault="001B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05" w:rsidRDefault="005B3592">
    <w:pPr>
      <w:pStyle w:val="ParaAttribute0"/>
      <w:rPr>
        <w:sz w:val="24"/>
        <w:szCs w:val="24"/>
      </w:rPr>
    </w:pPr>
    <w:r>
      <w:rPr>
        <w:noProof/>
        <w:lang w:val="en-MY" w:eastAsia="zh-CN"/>
      </w:rPr>
      <mc:AlternateContent>
        <mc:Choice Requires="wps">
          <w:drawing>
            <wp:anchor distT="0" distB="0" distL="114300" distR="114300" simplePos="0" relativeHeight="251657728" behindDoc="1" locked="0" layoutInCell="1" allowOverlap="1" wp14:anchorId="0E3EA139" wp14:editId="3C2D199D">
              <wp:simplePos x="0" y="0"/>
              <wp:positionH relativeFrom="column">
                <wp:posOffset>-26670</wp:posOffset>
              </wp:positionH>
              <wp:positionV relativeFrom="paragraph">
                <wp:posOffset>37465</wp:posOffset>
              </wp:positionV>
              <wp:extent cx="5029200" cy="5715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4E2305" w:rsidRPr="006C75FD" w:rsidRDefault="004E2305" w:rsidP="000F4231">
                          <w:pPr>
                            <w:pStyle w:val="ParaAttribute2"/>
                            <w:rPr>
                              <w:rFonts w:ascii="Calibri" w:hAnsi="Calibri" w:cs="Calibri"/>
                            </w:rPr>
                          </w:pPr>
                          <w:r w:rsidRPr="006C75FD">
                            <w:rPr>
                              <w:rStyle w:val="CharAttribute3"/>
                              <w:color w:val="000000"/>
                            </w:rPr>
                            <w:t>Want to be emailed “The Leap Forward” and “ZES-T” regularly?</w:t>
                          </w:r>
                        </w:p>
                        <w:p w:rsidR="004E2305" w:rsidRPr="006C75FD" w:rsidRDefault="004E2305"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4E2305" w:rsidRPr="006C75FD" w:rsidRDefault="004E2305"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A139"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4E2305" w:rsidRPr="006C75FD" w:rsidRDefault="004E2305" w:rsidP="000F4231">
                    <w:pPr>
                      <w:pStyle w:val="ParaAttribute2"/>
                      <w:rPr>
                        <w:rFonts w:ascii="Calibri" w:hAnsi="Calibri" w:cs="Calibri"/>
                      </w:rPr>
                    </w:pPr>
                    <w:r w:rsidRPr="006C75FD">
                      <w:rPr>
                        <w:rStyle w:val="CharAttribute3"/>
                        <w:color w:val="000000"/>
                      </w:rPr>
                      <w:t>Want to be emailed “The Leap Forward” and “ZES-T” regularly?</w:t>
                    </w:r>
                  </w:p>
                  <w:p w:rsidR="004E2305" w:rsidRPr="006C75FD" w:rsidRDefault="004E2305"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4E2305" w:rsidRPr="006C75FD" w:rsidRDefault="004E2305"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sidR="004E2305">
      <w:rPr>
        <w:rStyle w:val="CharAttribute9"/>
        <w:sz w:val="22"/>
        <w:szCs w:val="22"/>
      </w:rPr>
      <w:t xml:space="preserve">Page </w:t>
    </w:r>
    <w:r w:rsidR="004E2305">
      <w:fldChar w:fldCharType="begin"/>
    </w:r>
    <w:r w:rsidR="004E2305">
      <w:instrText xml:space="preserve"> PAGE </w:instrText>
    </w:r>
    <w:r w:rsidR="004E2305">
      <w:fldChar w:fldCharType="separate"/>
    </w:r>
    <w:r w:rsidR="003578C3">
      <w:rPr>
        <w:noProof/>
      </w:rPr>
      <w:t>4</w:t>
    </w:r>
    <w:r w:rsidR="004E2305">
      <w:fldChar w:fldCharType="end"/>
    </w:r>
    <w:r w:rsidR="004E2305">
      <w:rPr>
        <w:rStyle w:val="CharAttribute9"/>
        <w:sz w:val="22"/>
        <w:szCs w:val="22"/>
      </w:rPr>
      <w:t xml:space="preserve"> of </w:t>
    </w:r>
    <w:fldSimple w:instr=" NUMPAGES ">
      <w:r w:rsidR="003578C3">
        <w:rPr>
          <w:noProof/>
        </w:rPr>
        <w:t>5</w:t>
      </w:r>
    </w:fldSimple>
  </w:p>
  <w:p w:rsidR="004E2305" w:rsidRDefault="004E2305">
    <w:pPr>
      <w:pStyle w:val="Footer"/>
      <w:ind w:right="110"/>
      <w:jc w:val="right"/>
      <w:rPr>
        <w:sz w:val="24"/>
        <w:szCs w:val="24"/>
      </w:rPr>
    </w:pPr>
  </w:p>
  <w:p w:rsidR="004E2305" w:rsidRDefault="004E2305">
    <w:pPr>
      <w:pStyle w:val="Footer"/>
      <w:ind w:right="110"/>
      <w:jc w:val="right"/>
      <w:rPr>
        <w:sz w:val="24"/>
        <w:szCs w:val="24"/>
      </w:rPr>
    </w:pPr>
  </w:p>
  <w:p w:rsidR="004E2305" w:rsidRDefault="004E2305">
    <w:pPr>
      <w:pStyle w:val="Footer"/>
    </w:pPr>
  </w:p>
  <w:p w:rsidR="004E2305" w:rsidRDefault="004E2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ED3" w:rsidRDefault="001B4ED3">
      <w:pPr>
        <w:spacing w:after="0" w:line="240" w:lineRule="auto"/>
      </w:pPr>
      <w:r>
        <w:separator/>
      </w:r>
    </w:p>
  </w:footnote>
  <w:footnote w:type="continuationSeparator" w:id="0">
    <w:p w:rsidR="001B4ED3" w:rsidRDefault="001B4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4ED3400"/>
    <w:multiLevelType w:val="hybridMultilevel"/>
    <w:tmpl w:val="4C20F308"/>
    <w:lvl w:ilvl="0" w:tplc="0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7A4F5F"/>
    <w:multiLevelType w:val="hybridMultilevel"/>
    <w:tmpl w:val="2B104C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C972B34"/>
    <w:multiLevelType w:val="hybridMultilevel"/>
    <w:tmpl w:val="0956AB42"/>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5" w15:restartNumberingAfterBreak="0">
    <w:nsid w:val="43804EB4"/>
    <w:multiLevelType w:val="multilevel"/>
    <w:tmpl w:val="093E071E"/>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6155BFF"/>
    <w:multiLevelType w:val="hybridMultilevel"/>
    <w:tmpl w:val="069CD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1FF5070"/>
    <w:multiLevelType w:val="hybridMultilevel"/>
    <w:tmpl w:val="347840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786C12A6"/>
    <w:multiLevelType w:val="hybridMultilevel"/>
    <w:tmpl w:val="1E5E4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4"/>
  </w:num>
  <w:num w:numId="3">
    <w:abstractNumId w:val="2"/>
  </w:num>
  <w:num w:numId="4">
    <w:abstractNumId w:val="8"/>
  </w:num>
  <w:num w:numId="5">
    <w:abstractNumId w:val="7"/>
  </w:num>
  <w:num w:numId="6">
    <w:abstractNumId w:val="1"/>
  </w:num>
  <w:num w:numId="7">
    <w:abstractNumId w:val="1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E35"/>
    <w:rsid w:val="00005F7E"/>
    <w:rsid w:val="00007EFB"/>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2DF9"/>
    <w:rsid w:val="00083094"/>
    <w:rsid w:val="00083355"/>
    <w:rsid w:val="00083364"/>
    <w:rsid w:val="00083F01"/>
    <w:rsid w:val="00087B6B"/>
    <w:rsid w:val="00091B5F"/>
    <w:rsid w:val="00093F5B"/>
    <w:rsid w:val="0009450F"/>
    <w:rsid w:val="0009590A"/>
    <w:rsid w:val="00096855"/>
    <w:rsid w:val="0009750F"/>
    <w:rsid w:val="000A1BBF"/>
    <w:rsid w:val="000A3927"/>
    <w:rsid w:val="000A4CDB"/>
    <w:rsid w:val="000B4B61"/>
    <w:rsid w:val="000B7678"/>
    <w:rsid w:val="000C2328"/>
    <w:rsid w:val="000C2748"/>
    <w:rsid w:val="000C2C21"/>
    <w:rsid w:val="000C35FE"/>
    <w:rsid w:val="000C6775"/>
    <w:rsid w:val="000C6FE4"/>
    <w:rsid w:val="000C7052"/>
    <w:rsid w:val="000C79E6"/>
    <w:rsid w:val="000D10B3"/>
    <w:rsid w:val="000D1C78"/>
    <w:rsid w:val="000D24D3"/>
    <w:rsid w:val="000D7194"/>
    <w:rsid w:val="000E0701"/>
    <w:rsid w:val="000E421F"/>
    <w:rsid w:val="000E4B74"/>
    <w:rsid w:val="000E6DEF"/>
    <w:rsid w:val="000F084A"/>
    <w:rsid w:val="000F14C4"/>
    <w:rsid w:val="000F4231"/>
    <w:rsid w:val="000F5233"/>
    <w:rsid w:val="000F6BC4"/>
    <w:rsid w:val="001015AD"/>
    <w:rsid w:val="00106C82"/>
    <w:rsid w:val="00111F15"/>
    <w:rsid w:val="001121D1"/>
    <w:rsid w:val="0011631F"/>
    <w:rsid w:val="0012155A"/>
    <w:rsid w:val="0012177A"/>
    <w:rsid w:val="00126C95"/>
    <w:rsid w:val="001275D2"/>
    <w:rsid w:val="00131735"/>
    <w:rsid w:val="0013782C"/>
    <w:rsid w:val="00140643"/>
    <w:rsid w:val="0014166E"/>
    <w:rsid w:val="001457A3"/>
    <w:rsid w:val="00147B46"/>
    <w:rsid w:val="00163204"/>
    <w:rsid w:val="0017293E"/>
    <w:rsid w:val="00175C5F"/>
    <w:rsid w:val="0017670F"/>
    <w:rsid w:val="00177578"/>
    <w:rsid w:val="00180905"/>
    <w:rsid w:val="001831AF"/>
    <w:rsid w:val="00183549"/>
    <w:rsid w:val="00193D29"/>
    <w:rsid w:val="001A0815"/>
    <w:rsid w:val="001A09B3"/>
    <w:rsid w:val="001A0F91"/>
    <w:rsid w:val="001A7961"/>
    <w:rsid w:val="001B0F24"/>
    <w:rsid w:val="001B4ED3"/>
    <w:rsid w:val="001B704B"/>
    <w:rsid w:val="001C36DF"/>
    <w:rsid w:val="001C40F9"/>
    <w:rsid w:val="001C4855"/>
    <w:rsid w:val="001C4947"/>
    <w:rsid w:val="001C51A6"/>
    <w:rsid w:val="001D66E1"/>
    <w:rsid w:val="001F0BF2"/>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402F3"/>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606A"/>
    <w:rsid w:val="002B0A41"/>
    <w:rsid w:val="002B49A5"/>
    <w:rsid w:val="002B5D35"/>
    <w:rsid w:val="002C06A3"/>
    <w:rsid w:val="002C37D2"/>
    <w:rsid w:val="002D0997"/>
    <w:rsid w:val="002D10B3"/>
    <w:rsid w:val="002D1475"/>
    <w:rsid w:val="002D44D2"/>
    <w:rsid w:val="002D604A"/>
    <w:rsid w:val="002E46F9"/>
    <w:rsid w:val="002E5811"/>
    <w:rsid w:val="002E5EC3"/>
    <w:rsid w:val="002E663C"/>
    <w:rsid w:val="002E66AA"/>
    <w:rsid w:val="002F1271"/>
    <w:rsid w:val="002F3250"/>
    <w:rsid w:val="002F329E"/>
    <w:rsid w:val="002F64B8"/>
    <w:rsid w:val="0030138F"/>
    <w:rsid w:val="00305BD9"/>
    <w:rsid w:val="00306437"/>
    <w:rsid w:val="0030781C"/>
    <w:rsid w:val="003177AE"/>
    <w:rsid w:val="003213AA"/>
    <w:rsid w:val="00321C13"/>
    <w:rsid w:val="00322B7C"/>
    <w:rsid w:val="00326618"/>
    <w:rsid w:val="0033090C"/>
    <w:rsid w:val="00331D72"/>
    <w:rsid w:val="0034060A"/>
    <w:rsid w:val="00343D20"/>
    <w:rsid w:val="00345AEB"/>
    <w:rsid w:val="003468D8"/>
    <w:rsid w:val="0035031E"/>
    <w:rsid w:val="0035513F"/>
    <w:rsid w:val="00356CCD"/>
    <w:rsid w:val="00357493"/>
    <w:rsid w:val="003578C3"/>
    <w:rsid w:val="003610A0"/>
    <w:rsid w:val="00361410"/>
    <w:rsid w:val="00365E62"/>
    <w:rsid w:val="0037323D"/>
    <w:rsid w:val="00382B36"/>
    <w:rsid w:val="003831C1"/>
    <w:rsid w:val="00383826"/>
    <w:rsid w:val="003851EE"/>
    <w:rsid w:val="00385808"/>
    <w:rsid w:val="00385BE4"/>
    <w:rsid w:val="0038611A"/>
    <w:rsid w:val="003862B0"/>
    <w:rsid w:val="0038724F"/>
    <w:rsid w:val="00392AC3"/>
    <w:rsid w:val="003A4611"/>
    <w:rsid w:val="003A500C"/>
    <w:rsid w:val="003A5B50"/>
    <w:rsid w:val="003A5D2D"/>
    <w:rsid w:val="003B08DB"/>
    <w:rsid w:val="003B3300"/>
    <w:rsid w:val="003B5A87"/>
    <w:rsid w:val="003B5E52"/>
    <w:rsid w:val="003B632C"/>
    <w:rsid w:val="003C1A64"/>
    <w:rsid w:val="003C4669"/>
    <w:rsid w:val="003C482B"/>
    <w:rsid w:val="003C6817"/>
    <w:rsid w:val="003D3A2F"/>
    <w:rsid w:val="003E197C"/>
    <w:rsid w:val="003E4397"/>
    <w:rsid w:val="003E4676"/>
    <w:rsid w:val="003E5765"/>
    <w:rsid w:val="003E67BD"/>
    <w:rsid w:val="003F0623"/>
    <w:rsid w:val="003F0BB3"/>
    <w:rsid w:val="003F1E9B"/>
    <w:rsid w:val="003F232C"/>
    <w:rsid w:val="003F2C84"/>
    <w:rsid w:val="003F43E6"/>
    <w:rsid w:val="003F4632"/>
    <w:rsid w:val="003F64E5"/>
    <w:rsid w:val="00400861"/>
    <w:rsid w:val="004016A4"/>
    <w:rsid w:val="0040338B"/>
    <w:rsid w:val="0041297C"/>
    <w:rsid w:val="00413ACF"/>
    <w:rsid w:val="00415884"/>
    <w:rsid w:val="004208E3"/>
    <w:rsid w:val="00420A77"/>
    <w:rsid w:val="00422D80"/>
    <w:rsid w:val="004320CA"/>
    <w:rsid w:val="0043398F"/>
    <w:rsid w:val="00434BD2"/>
    <w:rsid w:val="00434D8A"/>
    <w:rsid w:val="0043758E"/>
    <w:rsid w:val="00441407"/>
    <w:rsid w:val="0044302E"/>
    <w:rsid w:val="00443337"/>
    <w:rsid w:val="0044533D"/>
    <w:rsid w:val="004478C7"/>
    <w:rsid w:val="00452368"/>
    <w:rsid w:val="004545CD"/>
    <w:rsid w:val="00456BCC"/>
    <w:rsid w:val="004629A9"/>
    <w:rsid w:val="00464E2C"/>
    <w:rsid w:val="0046618E"/>
    <w:rsid w:val="00471608"/>
    <w:rsid w:val="00473297"/>
    <w:rsid w:val="00481455"/>
    <w:rsid w:val="00485052"/>
    <w:rsid w:val="0049111E"/>
    <w:rsid w:val="00493C12"/>
    <w:rsid w:val="00497412"/>
    <w:rsid w:val="004A049A"/>
    <w:rsid w:val="004A0C7A"/>
    <w:rsid w:val="004A1123"/>
    <w:rsid w:val="004A30AD"/>
    <w:rsid w:val="004A4184"/>
    <w:rsid w:val="004A5E3A"/>
    <w:rsid w:val="004A792B"/>
    <w:rsid w:val="004B62EE"/>
    <w:rsid w:val="004B72B8"/>
    <w:rsid w:val="004C1C85"/>
    <w:rsid w:val="004C62F6"/>
    <w:rsid w:val="004D3661"/>
    <w:rsid w:val="004D3782"/>
    <w:rsid w:val="004D7F92"/>
    <w:rsid w:val="004E2305"/>
    <w:rsid w:val="004E3668"/>
    <w:rsid w:val="004E68F7"/>
    <w:rsid w:val="004E7FA6"/>
    <w:rsid w:val="004F2BF3"/>
    <w:rsid w:val="004F44EF"/>
    <w:rsid w:val="004F4BA0"/>
    <w:rsid w:val="004F6C88"/>
    <w:rsid w:val="005005D6"/>
    <w:rsid w:val="005012E5"/>
    <w:rsid w:val="00501355"/>
    <w:rsid w:val="005014DF"/>
    <w:rsid w:val="00501D5A"/>
    <w:rsid w:val="00510438"/>
    <w:rsid w:val="00513F93"/>
    <w:rsid w:val="00517031"/>
    <w:rsid w:val="005228F7"/>
    <w:rsid w:val="0052689E"/>
    <w:rsid w:val="005306D0"/>
    <w:rsid w:val="00530B49"/>
    <w:rsid w:val="0053249C"/>
    <w:rsid w:val="0053513A"/>
    <w:rsid w:val="00537655"/>
    <w:rsid w:val="0054157A"/>
    <w:rsid w:val="00542021"/>
    <w:rsid w:val="00544C45"/>
    <w:rsid w:val="00546D84"/>
    <w:rsid w:val="00550383"/>
    <w:rsid w:val="00551A46"/>
    <w:rsid w:val="00553C99"/>
    <w:rsid w:val="00554AAF"/>
    <w:rsid w:val="005552A7"/>
    <w:rsid w:val="00556720"/>
    <w:rsid w:val="00561D85"/>
    <w:rsid w:val="00564F2F"/>
    <w:rsid w:val="00572693"/>
    <w:rsid w:val="0058249F"/>
    <w:rsid w:val="005863BB"/>
    <w:rsid w:val="00591917"/>
    <w:rsid w:val="00592085"/>
    <w:rsid w:val="005A1D4B"/>
    <w:rsid w:val="005B134B"/>
    <w:rsid w:val="005B3592"/>
    <w:rsid w:val="005B3B13"/>
    <w:rsid w:val="005B448C"/>
    <w:rsid w:val="005B55C9"/>
    <w:rsid w:val="005B6AE0"/>
    <w:rsid w:val="005C1C9A"/>
    <w:rsid w:val="005C33EA"/>
    <w:rsid w:val="005C7598"/>
    <w:rsid w:val="005D02AF"/>
    <w:rsid w:val="005D24BD"/>
    <w:rsid w:val="005D369F"/>
    <w:rsid w:val="005D4D52"/>
    <w:rsid w:val="005D7821"/>
    <w:rsid w:val="005E1281"/>
    <w:rsid w:val="005E4B7D"/>
    <w:rsid w:val="005F1A7C"/>
    <w:rsid w:val="005F297E"/>
    <w:rsid w:val="005F4F21"/>
    <w:rsid w:val="005F726F"/>
    <w:rsid w:val="005F743A"/>
    <w:rsid w:val="005F7461"/>
    <w:rsid w:val="006021CB"/>
    <w:rsid w:val="0060249C"/>
    <w:rsid w:val="00603483"/>
    <w:rsid w:val="00604FCE"/>
    <w:rsid w:val="006061FE"/>
    <w:rsid w:val="00614552"/>
    <w:rsid w:val="00616040"/>
    <w:rsid w:val="0063106A"/>
    <w:rsid w:val="00633B78"/>
    <w:rsid w:val="006341CE"/>
    <w:rsid w:val="006344CD"/>
    <w:rsid w:val="00636C16"/>
    <w:rsid w:val="0065088B"/>
    <w:rsid w:val="00660599"/>
    <w:rsid w:val="00660C12"/>
    <w:rsid w:val="00662BBB"/>
    <w:rsid w:val="0066603A"/>
    <w:rsid w:val="006662D4"/>
    <w:rsid w:val="006713B9"/>
    <w:rsid w:val="006734D1"/>
    <w:rsid w:val="00673C34"/>
    <w:rsid w:val="006803AE"/>
    <w:rsid w:val="0068180E"/>
    <w:rsid w:val="00691ED3"/>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F0E4C"/>
    <w:rsid w:val="006F6C41"/>
    <w:rsid w:val="006F73D7"/>
    <w:rsid w:val="006F7685"/>
    <w:rsid w:val="007030E3"/>
    <w:rsid w:val="007059E8"/>
    <w:rsid w:val="00706FD9"/>
    <w:rsid w:val="00714CCD"/>
    <w:rsid w:val="007169C4"/>
    <w:rsid w:val="00723652"/>
    <w:rsid w:val="0072463D"/>
    <w:rsid w:val="00730254"/>
    <w:rsid w:val="007309C1"/>
    <w:rsid w:val="007314EA"/>
    <w:rsid w:val="00743D36"/>
    <w:rsid w:val="0074726C"/>
    <w:rsid w:val="007567BD"/>
    <w:rsid w:val="007641AE"/>
    <w:rsid w:val="007648DD"/>
    <w:rsid w:val="007668EF"/>
    <w:rsid w:val="00767F99"/>
    <w:rsid w:val="007722C0"/>
    <w:rsid w:val="00772C95"/>
    <w:rsid w:val="007742D4"/>
    <w:rsid w:val="00774FC8"/>
    <w:rsid w:val="0078092B"/>
    <w:rsid w:val="007820E1"/>
    <w:rsid w:val="007835CC"/>
    <w:rsid w:val="00784A0D"/>
    <w:rsid w:val="00785B0D"/>
    <w:rsid w:val="00786F7A"/>
    <w:rsid w:val="00796CA2"/>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5047"/>
    <w:rsid w:val="007F13E9"/>
    <w:rsid w:val="007F6285"/>
    <w:rsid w:val="007F691C"/>
    <w:rsid w:val="00801463"/>
    <w:rsid w:val="00802F84"/>
    <w:rsid w:val="008059E1"/>
    <w:rsid w:val="008127D9"/>
    <w:rsid w:val="00817EBA"/>
    <w:rsid w:val="008201CE"/>
    <w:rsid w:val="00820E4D"/>
    <w:rsid w:val="008228DA"/>
    <w:rsid w:val="00822B74"/>
    <w:rsid w:val="008252A6"/>
    <w:rsid w:val="008276BA"/>
    <w:rsid w:val="00842138"/>
    <w:rsid w:val="00843BE5"/>
    <w:rsid w:val="008461D7"/>
    <w:rsid w:val="00847403"/>
    <w:rsid w:val="00851C7E"/>
    <w:rsid w:val="008607CA"/>
    <w:rsid w:val="008617FA"/>
    <w:rsid w:val="00862292"/>
    <w:rsid w:val="00863E9E"/>
    <w:rsid w:val="00864531"/>
    <w:rsid w:val="00865A1A"/>
    <w:rsid w:val="008669EB"/>
    <w:rsid w:val="00866CA7"/>
    <w:rsid w:val="0087006B"/>
    <w:rsid w:val="008760C7"/>
    <w:rsid w:val="00884306"/>
    <w:rsid w:val="00885995"/>
    <w:rsid w:val="00887832"/>
    <w:rsid w:val="00887A00"/>
    <w:rsid w:val="00887C11"/>
    <w:rsid w:val="00890688"/>
    <w:rsid w:val="00892167"/>
    <w:rsid w:val="008941C3"/>
    <w:rsid w:val="008953BF"/>
    <w:rsid w:val="008A4A86"/>
    <w:rsid w:val="008B3DB0"/>
    <w:rsid w:val="008B6000"/>
    <w:rsid w:val="008C6055"/>
    <w:rsid w:val="008C6831"/>
    <w:rsid w:val="008D14A4"/>
    <w:rsid w:val="008D175B"/>
    <w:rsid w:val="008D395E"/>
    <w:rsid w:val="008D4413"/>
    <w:rsid w:val="008D580C"/>
    <w:rsid w:val="008D65CF"/>
    <w:rsid w:val="008D6626"/>
    <w:rsid w:val="008F30AC"/>
    <w:rsid w:val="008F69C6"/>
    <w:rsid w:val="008F74AF"/>
    <w:rsid w:val="00900887"/>
    <w:rsid w:val="00900B0A"/>
    <w:rsid w:val="00900E87"/>
    <w:rsid w:val="00901A4B"/>
    <w:rsid w:val="00903FAA"/>
    <w:rsid w:val="0091028E"/>
    <w:rsid w:val="0091227E"/>
    <w:rsid w:val="00922147"/>
    <w:rsid w:val="00933CA5"/>
    <w:rsid w:val="00934131"/>
    <w:rsid w:val="0093706F"/>
    <w:rsid w:val="00937DB9"/>
    <w:rsid w:val="00937ED9"/>
    <w:rsid w:val="0094175C"/>
    <w:rsid w:val="00946591"/>
    <w:rsid w:val="00955004"/>
    <w:rsid w:val="00963C94"/>
    <w:rsid w:val="0097572A"/>
    <w:rsid w:val="009764D5"/>
    <w:rsid w:val="0097680D"/>
    <w:rsid w:val="0097782C"/>
    <w:rsid w:val="00985271"/>
    <w:rsid w:val="00987111"/>
    <w:rsid w:val="009900A3"/>
    <w:rsid w:val="009964E3"/>
    <w:rsid w:val="00997534"/>
    <w:rsid w:val="009A73F2"/>
    <w:rsid w:val="009B0E8D"/>
    <w:rsid w:val="009B3F62"/>
    <w:rsid w:val="009B60AD"/>
    <w:rsid w:val="009B7CE7"/>
    <w:rsid w:val="009C4E7E"/>
    <w:rsid w:val="009C74E1"/>
    <w:rsid w:val="009D1DA9"/>
    <w:rsid w:val="009D2B24"/>
    <w:rsid w:val="009D679E"/>
    <w:rsid w:val="009E6237"/>
    <w:rsid w:val="009F2F92"/>
    <w:rsid w:val="009F5174"/>
    <w:rsid w:val="009F55CC"/>
    <w:rsid w:val="009F5642"/>
    <w:rsid w:val="00A048A5"/>
    <w:rsid w:val="00A05D45"/>
    <w:rsid w:val="00A101E8"/>
    <w:rsid w:val="00A13DC0"/>
    <w:rsid w:val="00A14827"/>
    <w:rsid w:val="00A14AF3"/>
    <w:rsid w:val="00A17533"/>
    <w:rsid w:val="00A21E9F"/>
    <w:rsid w:val="00A25BB0"/>
    <w:rsid w:val="00A26C86"/>
    <w:rsid w:val="00A30E09"/>
    <w:rsid w:val="00A42172"/>
    <w:rsid w:val="00A5278D"/>
    <w:rsid w:val="00A54951"/>
    <w:rsid w:val="00A62917"/>
    <w:rsid w:val="00A62D79"/>
    <w:rsid w:val="00A634E4"/>
    <w:rsid w:val="00A63E61"/>
    <w:rsid w:val="00A71C06"/>
    <w:rsid w:val="00A73162"/>
    <w:rsid w:val="00A73354"/>
    <w:rsid w:val="00A76E78"/>
    <w:rsid w:val="00A77E77"/>
    <w:rsid w:val="00A8173E"/>
    <w:rsid w:val="00A905DD"/>
    <w:rsid w:val="00AA09A9"/>
    <w:rsid w:val="00AA0B64"/>
    <w:rsid w:val="00AA2F55"/>
    <w:rsid w:val="00AA39F1"/>
    <w:rsid w:val="00AB1B9E"/>
    <w:rsid w:val="00AB41A0"/>
    <w:rsid w:val="00AB6419"/>
    <w:rsid w:val="00AB6755"/>
    <w:rsid w:val="00AC1E0A"/>
    <w:rsid w:val="00AC3443"/>
    <w:rsid w:val="00AC7936"/>
    <w:rsid w:val="00AD7044"/>
    <w:rsid w:val="00AD7892"/>
    <w:rsid w:val="00AE0F52"/>
    <w:rsid w:val="00AE541A"/>
    <w:rsid w:val="00AF0D62"/>
    <w:rsid w:val="00AF1578"/>
    <w:rsid w:val="00AF1606"/>
    <w:rsid w:val="00B01889"/>
    <w:rsid w:val="00B046F3"/>
    <w:rsid w:val="00B076EB"/>
    <w:rsid w:val="00B07933"/>
    <w:rsid w:val="00B12C1C"/>
    <w:rsid w:val="00B14654"/>
    <w:rsid w:val="00B20739"/>
    <w:rsid w:val="00B26085"/>
    <w:rsid w:val="00B306EE"/>
    <w:rsid w:val="00B3105A"/>
    <w:rsid w:val="00B32ECC"/>
    <w:rsid w:val="00B337CE"/>
    <w:rsid w:val="00B36D96"/>
    <w:rsid w:val="00B40774"/>
    <w:rsid w:val="00B42012"/>
    <w:rsid w:val="00B434F9"/>
    <w:rsid w:val="00B443D7"/>
    <w:rsid w:val="00B46260"/>
    <w:rsid w:val="00B50407"/>
    <w:rsid w:val="00B50D89"/>
    <w:rsid w:val="00B5464E"/>
    <w:rsid w:val="00B551AD"/>
    <w:rsid w:val="00B61C07"/>
    <w:rsid w:val="00B6488D"/>
    <w:rsid w:val="00B65EEB"/>
    <w:rsid w:val="00B675E2"/>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E2BF9"/>
    <w:rsid w:val="00BE46D3"/>
    <w:rsid w:val="00BE5D83"/>
    <w:rsid w:val="00BE7EAC"/>
    <w:rsid w:val="00BF13EA"/>
    <w:rsid w:val="00BF5DE0"/>
    <w:rsid w:val="00C01538"/>
    <w:rsid w:val="00C1359E"/>
    <w:rsid w:val="00C174D3"/>
    <w:rsid w:val="00C20F5A"/>
    <w:rsid w:val="00C2109A"/>
    <w:rsid w:val="00C21FB4"/>
    <w:rsid w:val="00C256E3"/>
    <w:rsid w:val="00C31F1C"/>
    <w:rsid w:val="00C37A18"/>
    <w:rsid w:val="00C40F76"/>
    <w:rsid w:val="00C422ED"/>
    <w:rsid w:val="00C438EF"/>
    <w:rsid w:val="00C467C2"/>
    <w:rsid w:val="00C469A3"/>
    <w:rsid w:val="00C46B48"/>
    <w:rsid w:val="00C51252"/>
    <w:rsid w:val="00C54789"/>
    <w:rsid w:val="00C559E3"/>
    <w:rsid w:val="00C60D95"/>
    <w:rsid w:val="00C626FB"/>
    <w:rsid w:val="00C63331"/>
    <w:rsid w:val="00C63F63"/>
    <w:rsid w:val="00C67359"/>
    <w:rsid w:val="00C70D4B"/>
    <w:rsid w:val="00C73C8B"/>
    <w:rsid w:val="00C779AB"/>
    <w:rsid w:val="00C84EDF"/>
    <w:rsid w:val="00C85C44"/>
    <w:rsid w:val="00CA1DE1"/>
    <w:rsid w:val="00CA31BE"/>
    <w:rsid w:val="00CA378D"/>
    <w:rsid w:val="00CA5949"/>
    <w:rsid w:val="00CA5E83"/>
    <w:rsid w:val="00CA7BF7"/>
    <w:rsid w:val="00CB01ED"/>
    <w:rsid w:val="00CB0BA6"/>
    <w:rsid w:val="00CB1DFE"/>
    <w:rsid w:val="00CB3CF0"/>
    <w:rsid w:val="00CB401F"/>
    <w:rsid w:val="00CB7D92"/>
    <w:rsid w:val="00CC19C0"/>
    <w:rsid w:val="00CC2271"/>
    <w:rsid w:val="00CC5B3C"/>
    <w:rsid w:val="00CC5F1E"/>
    <w:rsid w:val="00CD0EDA"/>
    <w:rsid w:val="00CD45A5"/>
    <w:rsid w:val="00CE1325"/>
    <w:rsid w:val="00CF0A23"/>
    <w:rsid w:val="00CF1A22"/>
    <w:rsid w:val="00CF1E40"/>
    <w:rsid w:val="00CF3FF6"/>
    <w:rsid w:val="00CF4755"/>
    <w:rsid w:val="00CF4ECF"/>
    <w:rsid w:val="00CF66DB"/>
    <w:rsid w:val="00D0135F"/>
    <w:rsid w:val="00D013E8"/>
    <w:rsid w:val="00D0246F"/>
    <w:rsid w:val="00D11EE6"/>
    <w:rsid w:val="00D16AFB"/>
    <w:rsid w:val="00D207AC"/>
    <w:rsid w:val="00D2531E"/>
    <w:rsid w:val="00D25A0A"/>
    <w:rsid w:val="00D27796"/>
    <w:rsid w:val="00D27DF2"/>
    <w:rsid w:val="00D31170"/>
    <w:rsid w:val="00D3458D"/>
    <w:rsid w:val="00D36A38"/>
    <w:rsid w:val="00D41160"/>
    <w:rsid w:val="00D42527"/>
    <w:rsid w:val="00D43A12"/>
    <w:rsid w:val="00D45B94"/>
    <w:rsid w:val="00D45D7A"/>
    <w:rsid w:val="00D45FEB"/>
    <w:rsid w:val="00D46E8F"/>
    <w:rsid w:val="00D51520"/>
    <w:rsid w:val="00D560FB"/>
    <w:rsid w:val="00D56644"/>
    <w:rsid w:val="00D607A8"/>
    <w:rsid w:val="00D60D4A"/>
    <w:rsid w:val="00D61221"/>
    <w:rsid w:val="00D61ED3"/>
    <w:rsid w:val="00D63B57"/>
    <w:rsid w:val="00D63FCD"/>
    <w:rsid w:val="00D724CD"/>
    <w:rsid w:val="00D75431"/>
    <w:rsid w:val="00D75530"/>
    <w:rsid w:val="00D766BC"/>
    <w:rsid w:val="00D80CE1"/>
    <w:rsid w:val="00D84350"/>
    <w:rsid w:val="00D8439A"/>
    <w:rsid w:val="00D9476C"/>
    <w:rsid w:val="00D95071"/>
    <w:rsid w:val="00D9529E"/>
    <w:rsid w:val="00DA162E"/>
    <w:rsid w:val="00DA67FF"/>
    <w:rsid w:val="00DB07A3"/>
    <w:rsid w:val="00DB2127"/>
    <w:rsid w:val="00DB6779"/>
    <w:rsid w:val="00DB7AC0"/>
    <w:rsid w:val="00DB7FAB"/>
    <w:rsid w:val="00DC0A24"/>
    <w:rsid w:val="00DC2B23"/>
    <w:rsid w:val="00DC4D16"/>
    <w:rsid w:val="00DD1643"/>
    <w:rsid w:val="00DD2CAD"/>
    <w:rsid w:val="00DD5876"/>
    <w:rsid w:val="00DD58CE"/>
    <w:rsid w:val="00DD5AB3"/>
    <w:rsid w:val="00DE1D8E"/>
    <w:rsid w:val="00DE32A0"/>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55728"/>
    <w:rsid w:val="00E60EEC"/>
    <w:rsid w:val="00E61AA5"/>
    <w:rsid w:val="00E65F7F"/>
    <w:rsid w:val="00E72809"/>
    <w:rsid w:val="00E8162E"/>
    <w:rsid w:val="00E84B89"/>
    <w:rsid w:val="00E91AD3"/>
    <w:rsid w:val="00E94D4C"/>
    <w:rsid w:val="00EA2B7D"/>
    <w:rsid w:val="00EA7AD4"/>
    <w:rsid w:val="00EB2F69"/>
    <w:rsid w:val="00EB4C79"/>
    <w:rsid w:val="00EB7F17"/>
    <w:rsid w:val="00EC0FD1"/>
    <w:rsid w:val="00EC4D5C"/>
    <w:rsid w:val="00ED04FC"/>
    <w:rsid w:val="00ED059C"/>
    <w:rsid w:val="00ED4845"/>
    <w:rsid w:val="00ED51F9"/>
    <w:rsid w:val="00ED6893"/>
    <w:rsid w:val="00EE61EC"/>
    <w:rsid w:val="00EF1492"/>
    <w:rsid w:val="00EF4A96"/>
    <w:rsid w:val="00EF7C85"/>
    <w:rsid w:val="00F10841"/>
    <w:rsid w:val="00F1138B"/>
    <w:rsid w:val="00F20ABB"/>
    <w:rsid w:val="00F21663"/>
    <w:rsid w:val="00F261E8"/>
    <w:rsid w:val="00F263F0"/>
    <w:rsid w:val="00F361E5"/>
    <w:rsid w:val="00F36A47"/>
    <w:rsid w:val="00F37159"/>
    <w:rsid w:val="00F473C4"/>
    <w:rsid w:val="00F47D31"/>
    <w:rsid w:val="00F51D53"/>
    <w:rsid w:val="00F54181"/>
    <w:rsid w:val="00F6129A"/>
    <w:rsid w:val="00F61F9C"/>
    <w:rsid w:val="00F64E11"/>
    <w:rsid w:val="00F70546"/>
    <w:rsid w:val="00F737B6"/>
    <w:rsid w:val="00F742C0"/>
    <w:rsid w:val="00F75648"/>
    <w:rsid w:val="00F80AAA"/>
    <w:rsid w:val="00F83611"/>
    <w:rsid w:val="00F84329"/>
    <w:rsid w:val="00F85DF9"/>
    <w:rsid w:val="00F87340"/>
    <w:rsid w:val="00F92A72"/>
    <w:rsid w:val="00FA3ACD"/>
    <w:rsid w:val="00FA3CC5"/>
    <w:rsid w:val="00FB005A"/>
    <w:rsid w:val="00FB5657"/>
    <w:rsid w:val="00FC151E"/>
    <w:rsid w:val="00FC38BC"/>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945DF352-D94A-4AFD-9497-50F2B45F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1"/>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qFormat/>
    <w:rsid w:val="00847403"/>
    <w:pPr>
      <w:numPr>
        <w:ilvl w:val="7"/>
        <w:numId w:val="1"/>
      </w:numPr>
      <w:spacing w:before="240" w:after="60"/>
      <w:outlineLvl w:val="7"/>
    </w:pPr>
    <w:rPr>
      <w:i/>
      <w:sz w:val="24"/>
      <w:szCs w:val="24"/>
    </w:rPr>
  </w:style>
  <w:style w:type="paragraph" w:styleId="Heading9">
    <w:name w:val="heading 9"/>
    <w:basedOn w:val="Normal"/>
    <w:qFormat/>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34"/>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34261841">
      <w:bodyDiv w:val="1"/>
      <w:marLeft w:val="0"/>
      <w:marRight w:val="0"/>
      <w:marTop w:val="0"/>
      <w:marBottom w:val="0"/>
      <w:divBdr>
        <w:top w:val="none" w:sz="0" w:space="0" w:color="auto"/>
        <w:left w:val="none" w:sz="0" w:space="0" w:color="auto"/>
        <w:bottom w:val="none" w:sz="0" w:space="0" w:color="auto"/>
        <w:right w:val="none" w:sz="0" w:space="0" w:color="auto"/>
      </w:divBdr>
      <w:divsChild>
        <w:div w:id="120808312">
          <w:marLeft w:val="240"/>
          <w:marRight w:val="0"/>
          <w:marTop w:val="240"/>
          <w:marBottom w:val="240"/>
          <w:divBdr>
            <w:top w:val="none" w:sz="0" w:space="0" w:color="auto"/>
            <w:left w:val="none" w:sz="0" w:space="0" w:color="auto"/>
            <w:bottom w:val="none" w:sz="0" w:space="0" w:color="auto"/>
            <w:right w:val="none" w:sz="0" w:space="0" w:color="auto"/>
          </w:divBdr>
        </w:div>
        <w:div w:id="678234657">
          <w:marLeft w:val="240"/>
          <w:marRight w:val="0"/>
          <w:marTop w:val="240"/>
          <w:marBottom w:val="24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774516118">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30910220">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0449575">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849366961">
      <w:bodyDiv w:val="1"/>
      <w:marLeft w:val="0"/>
      <w:marRight w:val="0"/>
      <w:marTop w:val="0"/>
      <w:marBottom w:val="0"/>
      <w:divBdr>
        <w:top w:val="none" w:sz="0" w:space="0" w:color="auto"/>
        <w:left w:val="none" w:sz="0" w:space="0" w:color="auto"/>
        <w:bottom w:val="none" w:sz="0" w:space="0" w:color="auto"/>
        <w:right w:val="none" w:sz="0" w:space="0" w:color="auto"/>
      </w:divBdr>
      <w:divsChild>
        <w:div w:id="913785730">
          <w:marLeft w:val="0"/>
          <w:marRight w:val="0"/>
          <w:marTop w:val="90"/>
          <w:marBottom w:val="0"/>
          <w:divBdr>
            <w:top w:val="none" w:sz="0" w:space="0" w:color="auto"/>
            <w:left w:val="none" w:sz="0" w:space="0" w:color="auto"/>
            <w:bottom w:val="none" w:sz="0" w:space="0" w:color="auto"/>
            <w:right w:val="none" w:sz="0" w:space="0" w:color="auto"/>
          </w:divBdr>
        </w:div>
      </w:divsChild>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94942695">
      <w:bodyDiv w:val="1"/>
      <w:marLeft w:val="0"/>
      <w:marRight w:val="0"/>
      <w:marTop w:val="0"/>
      <w:marBottom w:val="0"/>
      <w:divBdr>
        <w:top w:val="none" w:sz="0" w:space="0" w:color="auto"/>
        <w:left w:val="none" w:sz="0" w:space="0" w:color="auto"/>
        <w:bottom w:val="none" w:sz="0" w:space="0" w:color="auto"/>
        <w:right w:val="none" w:sz="0" w:space="0" w:color="auto"/>
      </w:divBdr>
      <w:divsChild>
        <w:div w:id="114296041">
          <w:marLeft w:val="0"/>
          <w:marRight w:val="0"/>
          <w:marTop w:val="90"/>
          <w:marBottom w:val="0"/>
          <w:divBdr>
            <w:top w:val="none" w:sz="0" w:space="0" w:color="auto"/>
            <w:left w:val="none" w:sz="0" w:space="0" w:color="auto"/>
            <w:bottom w:val="none" w:sz="0" w:space="0" w:color="auto"/>
            <w:right w:val="none" w:sz="0" w:space="0" w:color="auto"/>
          </w:divBdr>
        </w:div>
      </w:divsChild>
    </w:div>
    <w:div w:id="209238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2EFF-1AF2-4810-A04F-6B12A5E9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10982</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Yuen Loong Ngui</cp:lastModifiedBy>
  <cp:revision>11</cp:revision>
  <cp:lastPrinted>2015-08-22T08:27:00Z</cp:lastPrinted>
  <dcterms:created xsi:type="dcterms:W3CDTF">2016-01-31T03:05:00Z</dcterms:created>
  <dcterms:modified xsi:type="dcterms:W3CDTF">2016-01-31T03:59:00Z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