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26BE" w14:textId="77777777" w:rsidR="00AF5373" w:rsidRPr="00AF5373" w:rsidRDefault="00D1414F" w:rsidP="00AF5373">
      <w:pPr>
        <w:jc w:val="both"/>
        <w:rPr>
          <w:rFonts w:ascii="Arial" w:hAnsi="Arial" w:cs="Arial"/>
          <w:b/>
          <w:noProof/>
          <w:color w:val="ED7D31" w:themeColor="accent2"/>
          <w:sz w:val="24"/>
          <w:szCs w:val="24"/>
          <w:lang w:val="en-MY" w:eastAsia="zh-CN"/>
        </w:rPr>
      </w:pPr>
      <w:r>
        <w:rPr>
          <w:rFonts w:asciiTheme="minorHAnsi" w:eastAsia="Times New Roman" w:hAnsiTheme="minorHAnsi" w:cstheme="minorHAnsi"/>
          <w:noProof/>
          <w:color w:val="000000"/>
          <w:lang w:val="en-MY" w:eastAsia="en-MY"/>
        </w:rPr>
        <w:drawing>
          <wp:anchor distT="0" distB="0" distL="114300" distR="114300" simplePos="0" relativeHeight="251691008" behindDoc="0" locked="0" layoutInCell="1" allowOverlap="1" wp14:anchorId="7EF9D84A" wp14:editId="51EB9BF9">
            <wp:simplePos x="0" y="0"/>
            <wp:positionH relativeFrom="column">
              <wp:posOffset>0</wp:posOffset>
            </wp:positionH>
            <wp:positionV relativeFrom="paragraph">
              <wp:posOffset>0</wp:posOffset>
            </wp:positionV>
            <wp:extent cx="1727835" cy="24003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373" w:rsidRPr="00AF5373">
        <w:rPr>
          <w:rFonts w:ascii="Arial" w:hAnsi="Arial" w:cs="Arial"/>
          <w:b/>
          <w:noProof/>
          <w:color w:val="ED7D31" w:themeColor="accent2"/>
          <w:sz w:val="24"/>
          <w:szCs w:val="24"/>
          <w:lang w:val="en-MY" w:eastAsia="zh-CN"/>
        </w:rPr>
        <w:t>St</w:t>
      </w:r>
      <w:r w:rsidR="007D5F5B">
        <w:rPr>
          <w:rFonts w:ascii="Arial" w:hAnsi="Arial" w:cs="Arial"/>
          <w:b/>
          <w:noProof/>
          <w:color w:val="ED7D31" w:themeColor="accent2"/>
          <w:sz w:val="24"/>
          <w:szCs w:val="24"/>
          <w:lang w:val="en-MY" w:eastAsia="zh-CN"/>
        </w:rPr>
        <w:t>udies in the Book of Galatians VII</w:t>
      </w:r>
      <w:r w:rsidR="00AF5373" w:rsidRPr="00AF5373">
        <w:rPr>
          <w:rFonts w:ascii="Arial" w:hAnsi="Arial" w:cs="Arial"/>
          <w:b/>
          <w:noProof/>
          <w:color w:val="ED7D31" w:themeColor="accent2"/>
          <w:sz w:val="24"/>
          <w:szCs w:val="24"/>
          <w:lang w:val="en-MY" w:eastAsia="zh-CN"/>
        </w:rPr>
        <w:t xml:space="preserve">: </w:t>
      </w:r>
      <w:r w:rsidR="007D5F5B">
        <w:rPr>
          <w:rFonts w:ascii="Arial" w:hAnsi="Arial" w:cs="Arial"/>
          <w:b/>
          <w:noProof/>
          <w:color w:val="ED7D31" w:themeColor="accent2"/>
          <w:sz w:val="24"/>
          <w:szCs w:val="24"/>
          <w:lang w:val="en-MY" w:eastAsia="zh-CN"/>
        </w:rPr>
        <w:t>Sowing And Reaping</w:t>
      </w:r>
      <w:r w:rsidR="00AF5373" w:rsidRPr="00AF5373">
        <w:rPr>
          <w:rFonts w:ascii="Arial" w:hAnsi="Arial" w:cs="Arial"/>
          <w:b/>
          <w:noProof/>
          <w:color w:val="ED7D31" w:themeColor="accent2"/>
          <w:sz w:val="24"/>
          <w:szCs w:val="24"/>
          <w:lang w:val="en-MY" w:eastAsia="zh-CN"/>
        </w:rPr>
        <w:t xml:space="preserve"> (</w:t>
      </w:r>
      <w:bookmarkStart w:id="0" w:name="_Hlk4859074"/>
      <w:r w:rsidR="00AF5373" w:rsidRPr="00AF5373">
        <w:rPr>
          <w:rFonts w:ascii="Arial" w:hAnsi="Arial" w:cs="Arial"/>
          <w:b/>
          <w:noProof/>
          <w:color w:val="ED7D31" w:themeColor="accent2"/>
          <w:sz w:val="24"/>
          <w:szCs w:val="24"/>
          <w:lang w:val="en-MY" w:eastAsia="zh-CN"/>
        </w:rPr>
        <w:t>Gal</w:t>
      </w:r>
      <w:r w:rsidR="007D5F5B">
        <w:rPr>
          <w:rFonts w:ascii="Arial" w:hAnsi="Arial" w:cs="Arial"/>
          <w:b/>
          <w:noProof/>
          <w:color w:val="ED7D31" w:themeColor="accent2"/>
          <w:sz w:val="24"/>
          <w:szCs w:val="24"/>
          <w:lang w:val="en-MY" w:eastAsia="zh-CN"/>
        </w:rPr>
        <w:t>atians</w:t>
      </w:r>
      <w:r w:rsidR="00AF5373" w:rsidRPr="00AF5373">
        <w:rPr>
          <w:rFonts w:ascii="Arial" w:hAnsi="Arial" w:cs="Arial"/>
          <w:b/>
          <w:noProof/>
          <w:color w:val="ED7D31" w:themeColor="accent2"/>
          <w:sz w:val="24"/>
          <w:szCs w:val="24"/>
          <w:lang w:val="en-MY" w:eastAsia="zh-CN"/>
        </w:rPr>
        <w:t xml:space="preserve"> 6:</w:t>
      </w:r>
      <w:bookmarkEnd w:id="0"/>
      <w:r w:rsidR="007D5F5B">
        <w:rPr>
          <w:rFonts w:ascii="Arial" w:hAnsi="Arial" w:cs="Arial"/>
          <w:b/>
          <w:noProof/>
          <w:color w:val="ED7D31" w:themeColor="accent2"/>
          <w:sz w:val="24"/>
          <w:szCs w:val="24"/>
          <w:lang w:val="en-MY" w:eastAsia="zh-CN"/>
        </w:rPr>
        <w:t>7-10</w:t>
      </w:r>
      <w:r w:rsidR="00AF5373" w:rsidRPr="00AF5373">
        <w:rPr>
          <w:rFonts w:ascii="Arial" w:hAnsi="Arial" w:cs="Arial"/>
          <w:b/>
          <w:noProof/>
          <w:color w:val="ED7D31" w:themeColor="accent2"/>
          <w:sz w:val="24"/>
          <w:szCs w:val="24"/>
          <w:lang w:val="en-MY" w:eastAsia="zh-CN"/>
        </w:rPr>
        <w:t>)</w:t>
      </w:r>
    </w:p>
    <w:p w14:paraId="6010225C" w14:textId="77777777" w:rsidR="007B5190" w:rsidRPr="007B5190" w:rsidRDefault="007B5190" w:rsidP="007B5190">
      <w:pPr>
        <w:jc w:val="both"/>
        <w:rPr>
          <w:rFonts w:ascii="Arial" w:eastAsia="Arial" w:hAnsi="Arial" w:cs="Arial"/>
          <w:b/>
          <w:color w:val="E36C0A"/>
          <w:sz w:val="24"/>
          <w:szCs w:val="24"/>
        </w:rPr>
      </w:pPr>
      <w:r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Pr="007B5190">
        <w:rPr>
          <w:rFonts w:ascii="Arial" w:eastAsia="Arial" w:hAnsi="Arial" w:cs="Arial"/>
          <w:b/>
          <w:color w:val="E36C0A"/>
          <w:sz w:val="24"/>
          <w:szCs w:val="24"/>
        </w:rPr>
        <w:t xml:space="preserve">r </w:t>
      </w:r>
      <w:r w:rsidR="007D5F5B">
        <w:rPr>
          <w:rFonts w:ascii="Arial" w:eastAsia="Arial" w:hAnsi="Arial" w:cs="Arial"/>
          <w:b/>
          <w:color w:val="E36C0A"/>
          <w:sz w:val="24"/>
          <w:szCs w:val="24"/>
        </w:rPr>
        <w:t>Mike Ngui</w:t>
      </w:r>
    </w:p>
    <w:p w14:paraId="66030D5E" w14:textId="77777777" w:rsidR="002153B4" w:rsidRPr="007B5190" w:rsidRDefault="002153B4" w:rsidP="002153B4">
      <w:pPr>
        <w:jc w:val="both"/>
        <w:rPr>
          <w:rFonts w:cs="Calibri"/>
          <w:color w:val="0000E1"/>
          <w:sz w:val="20"/>
          <w:szCs w:val="20"/>
        </w:rPr>
      </w:pPr>
    </w:p>
    <w:p w14:paraId="1E24C936" w14:textId="23A6552C" w:rsidR="00932FA8" w:rsidRPr="00B74530" w:rsidRDefault="00AF5373" w:rsidP="00DE4323">
      <w:pPr>
        <w:pStyle w:val="Scripture"/>
      </w:pPr>
      <w:r w:rsidRPr="00B74530">
        <w:t>Brothers and sisters, if someone is caught in a sin, you who live by the Spirit should restore that person gently. But watch yourselves, or you also may be tempted. Carry each other’s burdens, and in this way you will fulfill the law of Christ. If anyone thinks they are something when they are not, they deceive themselves. Each one should test their own actions. Then they can take pride in themselves alone, without comparing themselves to someone else, for each one should carry their own load.</w:t>
      </w:r>
      <w:r w:rsidR="00DE4323">
        <w:t xml:space="preserve"> </w:t>
      </w:r>
      <w:r w:rsidR="006138BB" w:rsidRPr="00B74530">
        <w:rPr>
          <w:rStyle w:val="text"/>
          <w:rFonts w:asciiTheme="minorHAnsi" w:hAnsiTheme="minorHAnsi" w:cstheme="minorHAnsi"/>
        </w:rPr>
        <w:t>Nevertheless, the one who receives instruction in the word should share all good things with their instructor.</w:t>
      </w:r>
      <w:r w:rsidR="00DE4323">
        <w:rPr>
          <w:rStyle w:val="text"/>
          <w:rFonts w:asciiTheme="minorHAnsi" w:hAnsiTheme="minorHAnsi" w:cstheme="minorHAnsi"/>
        </w:rPr>
        <w:t xml:space="preserve"> </w:t>
      </w:r>
      <w:r w:rsidR="006138BB" w:rsidRPr="00B74530">
        <w:rPr>
          <w:rStyle w:val="text"/>
          <w:rFonts w:asciiTheme="minorHAnsi" w:hAnsiTheme="minorHAnsi" w:cstheme="minorHAnsi"/>
        </w:rPr>
        <w:t>Do not be deceived: God cannot be mocked. A man reaps what he sows.</w:t>
      </w:r>
      <w:r w:rsidR="006138BB" w:rsidRPr="00B74530">
        <w:t> </w:t>
      </w:r>
      <w:r w:rsidR="006138BB" w:rsidRPr="00B74530">
        <w:rPr>
          <w:rStyle w:val="text"/>
          <w:rFonts w:asciiTheme="minorHAnsi" w:hAnsiTheme="minorHAnsi" w:cstheme="minorHAnsi"/>
        </w:rPr>
        <w:t>Whoever sows to please their flesh, from the flesh will reap destruction; whoever sows to please the Spirit, from the Spirit will reap eternal life.</w:t>
      </w:r>
      <w:r w:rsidR="00DE4323">
        <w:t xml:space="preserve"> </w:t>
      </w:r>
      <w:r w:rsidR="006138BB" w:rsidRPr="00B74530">
        <w:rPr>
          <w:rStyle w:val="text"/>
          <w:rFonts w:asciiTheme="minorHAnsi" w:hAnsiTheme="minorHAnsi" w:cstheme="minorHAnsi"/>
        </w:rPr>
        <w:t>Let us not become weary in doing good, for at the proper time we will reap a harvest if we do not give up.</w:t>
      </w:r>
      <w:r w:rsidR="00DE4323">
        <w:t xml:space="preserve"> </w:t>
      </w:r>
      <w:r w:rsidR="006138BB" w:rsidRPr="00B74530">
        <w:rPr>
          <w:rStyle w:val="text"/>
          <w:rFonts w:asciiTheme="minorHAnsi" w:hAnsiTheme="minorHAnsi" w:cstheme="minorHAnsi"/>
        </w:rPr>
        <w:t>Therefore, as we have opportunity, let us do good to all people, especially to those who belong to the family of believers.</w:t>
      </w:r>
      <w:r w:rsidR="00B74530" w:rsidRPr="00B74530">
        <w:rPr>
          <w:rStyle w:val="text"/>
          <w:rFonts w:asciiTheme="minorHAnsi" w:hAnsiTheme="minorHAnsi" w:cstheme="minorHAnsi"/>
        </w:rPr>
        <w:t xml:space="preserve"> </w:t>
      </w:r>
      <w:r w:rsidR="008235D1" w:rsidRPr="00B74530">
        <w:t>(</w:t>
      </w:r>
      <w:r w:rsidRPr="00B74530">
        <w:t>Galatians 6:</w:t>
      </w:r>
      <w:r w:rsidR="006138BB" w:rsidRPr="00B74530">
        <w:t>7-10</w:t>
      </w:r>
      <w:r w:rsidR="008235D1" w:rsidRPr="00B74530">
        <w:t>)</w:t>
      </w:r>
      <w:r w:rsidR="00932FA8" w:rsidRPr="00B74530">
        <w:t xml:space="preserve"> </w:t>
      </w:r>
    </w:p>
    <w:p w14:paraId="0447CBFA" w14:textId="77777777" w:rsidR="00932FA8" w:rsidRDefault="00932FA8" w:rsidP="003C24B4">
      <w:pPr>
        <w:pStyle w:val="Scripture"/>
      </w:pPr>
    </w:p>
    <w:p w14:paraId="3F9FE7BB" w14:textId="77859C76" w:rsidR="00A85045" w:rsidRDefault="00A85045" w:rsidP="00DE4323">
      <w:pPr>
        <w:jc w:val="both"/>
        <w:rPr>
          <w:lang w:eastAsia="ar-SA"/>
        </w:rPr>
      </w:pPr>
      <w:r>
        <w:rPr>
          <w:lang w:eastAsia="ar-SA"/>
        </w:rPr>
        <w:t>Chapter 6 of Galatians is a continuation of chapter 5 of the same book.</w:t>
      </w:r>
      <w:r w:rsidR="00DE4323">
        <w:rPr>
          <w:lang w:eastAsia="ar-SA"/>
        </w:rPr>
        <w:t xml:space="preserve"> </w:t>
      </w:r>
      <w:r>
        <w:rPr>
          <w:lang w:eastAsia="ar-SA"/>
        </w:rPr>
        <w:t>How does one exhibit and grow the fruit of the Spirit?</w:t>
      </w:r>
      <w:r w:rsidR="00DE4323">
        <w:rPr>
          <w:lang w:eastAsia="ar-SA"/>
        </w:rPr>
        <w:t xml:space="preserve"> </w:t>
      </w:r>
      <w:r>
        <w:rPr>
          <w:lang w:eastAsia="ar-SA"/>
        </w:rPr>
        <w:t>What does it mean to walk by the Spirit?</w:t>
      </w:r>
      <w:r w:rsidR="00DE4323">
        <w:rPr>
          <w:lang w:eastAsia="ar-SA"/>
        </w:rPr>
        <w:t xml:space="preserve"> </w:t>
      </w:r>
      <w:r>
        <w:rPr>
          <w:lang w:eastAsia="ar-SA"/>
        </w:rPr>
        <w:t>The household of faith is the context within which one walks by the Spirit.</w:t>
      </w:r>
      <w:r w:rsidR="00DE4323">
        <w:rPr>
          <w:lang w:eastAsia="ar-SA"/>
        </w:rPr>
        <w:t xml:space="preserve"> </w:t>
      </w:r>
      <w:r>
        <w:rPr>
          <w:lang w:eastAsia="ar-SA"/>
        </w:rPr>
        <w:t>Paul expects the fruit of the Spirit to first be exhibited within the community of faith, even the one who has been caught in sin.</w:t>
      </w:r>
      <w:r w:rsidR="00DE4323">
        <w:rPr>
          <w:lang w:eastAsia="ar-SA"/>
        </w:rPr>
        <w:t xml:space="preserve"> </w:t>
      </w:r>
      <w:r>
        <w:rPr>
          <w:lang w:eastAsia="ar-SA"/>
        </w:rPr>
        <w:t>He does not mean that the one who is spiritual is more superior.</w:t>
      </w:r>
      <w:r w:rsidR="00DE4323">
        <w:rPr>
          <w:lang w:eastAsia="ar-SA"/>
        </w:rPr>
        <w:t xml:space="preserve"> </w:t>
      </w:r>
      <w:r>
        <w:rPr>
          <w:lang w:eastAsia="ar-SA"/>
        </w:rPr>
        <w:t>Paul also warns against spiritual pride, that one is</w:t>
      </w:r>
      <w:r w:rsidR="00D37AA0">
        <w:rPr>
          <w:lang w:eastAsia="ar-SA"/>
        </w:rPr>
        <w:t xml:space="preserve"> not immune to falling into sin, while restoring our brother who has fallen into sin, with gentleness.</w:t>
      </w:r>
      <w:r w:rsidR="00DE4323">
        <w:rPr>
          <w:lang w:eastAsia="ar-SA"/>
        </w:rPr>
        <w:t xml:space="preserve"> </w:t>
      </w:r>
    </w:p>
    <w:p w14:paraId="7489D0EA" w14:textId="77777777" w:rsidR="00A85045" w:rsidRPr="00A85045" w:rsidRDefault="00A85045" w:rsidP="00A85045">
      <w:pPr>
        <w:rPr>
          <w:lang w:eastAsia="ar-SA"/>
        </w:rPr>
      </w:pPr>
    </w:p>
    <w:p w14:paraId="662094FF" w14:textId="77777777" w:rsidR="00AF5373" w:rsidRPr="00B74530" w:rsidRDefault="000506C2" w:rsidP="00AF5373">
      <w:pPr>
        <w:textAlignment w:val="baseline"/>
        <w:rPr>
          <w:rFonts w:asciiTheme="minorHAnsi" w:eastAsia="Times New Roman" w:hAnsiTheme="minorHAnsi" w:cstheme="minorHAnsi"/>
          <w:b/>
          <w:color w:val="000000"/>
          <w:sz w:val="32"/>
          <w:szCs w:val="32"/>
          <w:lang w:val="en-MY" w:eastAsia="en-MY"/>
        </w:rPr>
      </w:pPr>
      <w:r w:rsidRPr="000506C2">
        <w:rPr>
          <w:noProof/>
        </w:rPr>
        <w:drawing>
          <wp:anchor distT="0" distB="0" distL="114300" distR="114300" simplePos="0" relativeHeight="251654656" behindDoc="0" locked="0" layoutInCell="1" allowOverlap="1" wp14:anchorId="56CB7A7E" wp14:editId="57272836">
            <wp:simplePos x="0" y="0"/>
            <wp:positionH relativeFrom="column">
              <wp:posOffset>0</wp:posOffset>
            </wp:positionH>
            <wp:positionV relativeFrom="paragraph">
              <wp:posOffset>-1270</wp:posOffset>
            </wp:positionV>
            <wp:extent cx="526415" cy="5429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42925"/>
                    </a:xfrm>
                    <a:prstGeom prst="rect">
                      <a:avLst/>
                    </a:prstGeom>
                  </pic:spPr>
                </pic:pic>
              </a:graphicData>
            </a:graphic>
            <wp14:sizeRelH relativeFrom="page">
              <wp14:pctWidth>0</wp14:pctWidth>
            </wp14:sizeRelH>
            <wp14:sizeRelV relativeFrom="page">
              <wp14:pctHeight>0</wp14:pctHeight>
            </wp14:sizeRelV>
          </wp:anchor>
        </w:drawing>
      </w:r>
      <w:r w:rsidR="00B74530" w:rsidRPr="00B74530">
        <w:rPr>
          <w:rFonts w:asciiTheme="minorHAnsi" w:eastAsia="Times New Roman" w:hAnsiTheme="minorHAnsi" w:cstheme="minorHAnsi"/>
          <w:b/>
          <w:color w:val="ED7D31" w:themeColor="accent2"/>
          <w:sz w:val="32"/>
          <w:szCs w:val="32"/>
          <w:lang w:val="en-MY" w:eastAsia="en-MY"/>
        </w:rPr>
        <w:t>BIG IDEA</w:t>
      </w:r>
    </w:p>
    <w:p w14:paraId="0B00DB5F" w14:textId="77777777" w:rsidR="00B74530" w:rsidRPr="00B74530" w:rsidRDefault="00B74530" w:rsidP="00AF5373">
      <w:pPr>
        <w:textAlignment w:val="baseline"/>
        <w:rPr>
          <w:rFonts w:asciiTheme="minorHAnsi" w:eastAsia="Times New Roman" w:hAnsiTheme="minorHAnsi" w:cstheme="minorHAnsi"/>
          <w:b/>
          <w:color w:val="000000"/>
          <w:sz w:val="32"/>
          <w:szCs w:val="32"/>
          <w:lang w:val="en-MY" w:eastAsia="en-MY"/>
        </w:rPr>
      </w:pPr>
      <w:r w:rsidRPr="00B74530">
        <w:rPr>
          <w:rFonts w:asciiTheme="minorHAnsi" w:eastAsia="Times New Roman" w:hAnsiTheme="minorHAnsi" w:cstheme="minorHAnsi"/>
          <w:b/>
          <w:color w:val="000000"/>
          <w:sz w:val="32"/>
          <w:szCs w:val="32"/>
          <w:lang w:val="en-MY" w:eastAsia="en-MY"/>
        </w:rPr>
        <w:t>Sow to the Spirit, in doing good to others</w:t>
      </w:r>
    </w:p>
    <w:p w14:paraId="20AD809B"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p>
    <w:p w14:paraId="3B2B84A3" w14:textId="77777777" w:rsidR="00AF5373" w:rsidRPr="00AF5373" w:rsidRDefault="004C5ADC" w:rsidP="00F33702">
      <w:pPr>
        <w:pStyle w:val="Heading1"/>
        <w:rPr>
          <w:lang w:val="en-MY" w:eastAsia="en-MY"/>
        </w:rPr>
      </w:pPr>
      <w:r>
        <w:rPr>
          <w:lang w:val="en-MY" w:eastAsia="en-MY"/>
        </w:rPr>
        <w:t>You reap what you sow!</w:t>
      </w:r>
      <w:r w:rsidR="00AF5373" w:rsidRPr="00AF5373">
        <w:rPr>
          <w:lang w:val="en-MY" w:eastAsia="en-MY"/>
        </w:rPr>
        <w:t xml:space="preserve"> (</w:t>
      </w:r>
      <w:r w:rsidR="00BC72DF" w:rsidRPr="00AF5373">
        <w:t>Gal</w:t>
      </w:r>
      <w:r w:rsidR="00BC72DF">
        <w:t>atians</w:t>
      </w:r>
      <w:r w:rsidR="00BC72DF" w:rsidRPr="00AF5373">
        <w:t xml:space="preserve"> 6:</w:t>
      </w:r>
      <w:r>
        <w:rPr>
          <w:lang w:val="en-MY" w:eastAsia="en-MY"/>
        </w:rPr>
        <w:t>7, 8</w:t>
      </w:r>
      <w:r w:rsidR="00AF5373" w:rsidRPr="00AF5373">
        <w:rPr>
          <w:lang w:val="en-MY" w:eastAsia="en-MY"/>
        </w:rPr>
        <w:t>)</w:t>
      </w:r>
    </w:p>
    <w:p w14:paraId="0F8C4240"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p>
    <w:p w14:paraId="12D64D58" w14:textId="77777777" w:rsidR="00AF5373" w:rsidRPr="00DE4323" w:rsidRDefault="00E97E30" w:rsidP="00DE4323">
      <w:pPr>
        <w:pStyle w:val="Scripture"/>
      </w:pPr>
      <w:r w:rsidRPr="00DE4323">
        <w:t xml:space="preserve">Do not be deceived: God cannot be mocked. A man reaps what he sows. </w:t>
      </w:r>
      <w:r w:rsidR="00BC72DF" w:rsidRPr="00DE4323">
        <w:t>(Galatians</w:t>
      </w:r>
      <w:r w:rsidRPr="00DE4323">
        <w:t xml:space="preserve"> 6:7</w:t>
      </w:r>
      <w:r w:rsidR="00BC72DF" w:rsidRPr="00DE4323">
        <w:t>)</w:t>
      </w:r>
      <w:r w:rsidR="003F068F" w:rsidRPr="00DE4323">
        <w:t xml:space="preserve"> </w:t>
      </w:r>
    </w:p>
    <w:p w14:paraId="4261F65F" w14:textId="77777777" w:rsidR="00E97E30" w:rsidRPr="00DE4323" w:rsidRDefault="00E97E30" w:rsidP="00DE4323">
      <w:pPr>
        <w:pStyle w:val="Scripture"/>
      </w:pPr>
    </w:p>
    <w:p w14:paraId="43356657" w14:textId="77777777" w:rsidR="00E97E30" w:rsidRPr="00DE4323" w:rsidRDefault="000506C2" w:rsidP="00DE4323">
      <w:pPr>
        <w:pStyle w:val="Scripture"/>
      </w:pPr>
      <w:r w:rsidRPr="00DE4323">
        <w:drawing>
          <wp:anchor distT="0" distB="0" distL="114300" distR="114300" simplePos="0" relativeHeight="251657728" behindDoc="0" locked="0" layoutInCell="1" allowOverlap="1" wp14:anchorId="143E83CD" wp14:editId="3D52FD54">
            <wp:simplePos x="0" y="0"/>
            <wp:positionH relativeFrom="column">
              <wp:posOffset>3857625</wp:posOffset>
            </wp:positionH>
            <wp:positionV relativeFrom="paragraph">
              <wp:posOffset>40005</wp:posOffset>
            </wp:positionV>
            <wp:extent cx="1946275" cy="1295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46275" cy="1295400"/>
                    </a:xfrm>
                    <a:prstGeom prst="rect">
                      <a:avLst/>
                    </a:prstGeom>
                  </pic:spPr>
                </pic:pic>
              </a:graphicData>
            </a:graphic>
            <wp14:sizeRelH relativeFrom="page">
              <wp14:pctWidth>0</wp14:pctWidth>
            </wp14:sizeRelH>
            <wp14:sizeRelV relativeFrom="page">
              <wp14:pctHeight>0</wp14:pctHeight>
            </wp14:sizeRelV>
          </wp:anchor>
        </w:drawing>
      </w:r>
      <w:r w:rsidR="00E97E30" w:rsidRPr="00DE4323">
        <w:t>Don’t be misled: No one makes a fool of God. What a person plants, he will harvest. (Galatians 6:7) (MSG)</w:t>
      </w:r>
    </w:p>
    <w:p w14:paraId="72A3EA8C" w14:textId="77777777" w:rsidR="00E97E30" w:rsidRPr="00DE4323" w:rsidRDefault="00E97E30" w:rsidP="00DE4323">
      <w:pPr>
        <w:pStyle w:val="Scripture"/>
      </w:pPr>
    </w:p>
    <w:p w14:paraId="1569FFFD" w14:textId="77777777" w:rsidR="00AF5373" w:rsidRPr="00DE4323" w:rsidRDefault="00E97E30" w:rsidP="00DE4323">
      <w:pPr>
        <w:pStyle w:val="Scripture"/>
      </w:pPr>
      <w:r w:rsidRPr="00DE4323">
        <w:t xml:space="preserve">Whoever sows to please their flesh, from the flesh will reap destruction; whoever sows to please the Spirit, from the Spirit will reap eternal life. </w:t>
      </w:r>
      <w:r w:rsidR="00BC72DF" w:rsidRPr="00DE4323">
        <w:t xml:space="preserve">(Galatians </w:t>
      </w:r>
      <w:r w:rsidRPr="00DE4323">
        <w:t>6:8</w:t>
      </w:r>
      <w:r w:rsidR="00BC72DF" w:rsidRPr="00DE4323">
        <w:t>)</w:t>
      </w:r>
    </w:p>
    <w:p w14:paraId="1E8E3B98" w14:textId="77777777" w:rsidR="00AF5373" w:rsidRDefault="00AF5373" w:rsidP="003F068F">
      <w:pPr>
        <w:jc w:val="both"/>
        <w:textAlignment w:val="baseline"/>
        <w:rPr>
          <w:rFonts w:asciiTheme="minorHAnsi" w:eastAsia="Times New Roman" w:hAnsiTheme="minorHAnsi" w:cstheme="minorHAnsi"/>
          <w:color w:val="000000"/>
          <w:lang w:val="en-MY" w:eastAsia="en-MY"/>
        </w:rPr>
      </w:pPr>
    </w:p>
    <w:p w14:paraId="5190EFEA" w14:textId="64004AC0" w:rsidR="00804F97" w:rsidRPr="00462D5F" w:rsidRDefault="00804F97" w:rsidP="00804F97">
      <w:pPr>
        <w:jc w:val="both"/>
        <w:rPr>
          <w:rFonts w:asciiTheme="minorHAnsi" w:hAnsiTheme="minorHAnsi" w:cstheme="minorHAnsi"/>
          <w:shd w:val="clear" w:color="auto" w:fill="FFFFFF"/>
        </w:rPr>
      </w:pPr>
      <w:r w:rsidRPr="00462D5F">
        <w:rPr>
          <w:rFonts w:asciiTheme="minorHAnsi" w:hAnsiTheme="minorHAnsi" w:cstheme="minorHAnsi"/>
          <w:shd w:val="clear" w:color="auto" w:fill="FFFFFF"/>
        </w:rPr>
        <w:t xml:space="preserve">Paul warns that one should not sow in </w:t>
      </w:r>
      <w:r>
        <w:rPr>
          <w:rFonts w:asciiTheme="minorHAnsi" w:hAnsiTheme="minorHAnsi" w:cstheme="minorHAnsi"/>
          <w:shd w:val="clear" w:color="auto" w:fill="FFFFFF"/>
        </w:rPr>
        <w:t>one direction and expect to reap</w:t>
      </w:r>
      <w:r w:rsidRPr="00462D5F">
        <w:rPr>
          <w:rFonts w:asciiTheme="minorHAnsi" w:hAnsiTheme="minorHAnsi" w:cstheme="minorHAnsi"/>
          <w:shd w:val="clear" w:color="auto" w:fill="FFFFFF"/>
        </w:rPr>
        <w:t xml:space="preserve"> in another</w:t>
      </w:r>
      <w:r>
        <w:rPr>
          <w:rFonts w:asciiTheme="minorHAnsi" w:hAnsiTheme="minorHAnsi" w:cstheme="minorHAnsi"/>
          <w:shd w:val="clear" w:color="auto" w:fill="FFFFFF"/>
        </w:rPr>
        <w:t>.</w:t>
      </w:r>
      <w:r w:rsidR="00DE4323">
        <w:rPr>
          <w:rFonts w:asciiTheme="minorHAnsi" w:hAnsiTheme="minorHAnsi" w:cstheme="minorHAnsi"/>
          <w:shd w:val="clear" w:color="auto" w:fill="FFFFFF"/>
        </w:rPr>
        <w:t xml:space="preserve"> </w:t>
      </w:r>
      <w:r>
        <w:rPr>
          <w:rFonts w:asciiTheme="minorHAnsi" w:hAnsiTheme="minorHAnsi" w:cstheme="minorHAnsi"/>
          <w:shd w:val="clear" w:color="auto" w:fill="FFFFFF"/>
        </w:rPr>
        <w:t>We cannot trick God.</w:t>
      </w:r>
    </w:p>
    <w:p w14:paraId="4050B89A" w14:textId="77777777" w:rsidR="00804F97" w:rsidRPr="00AF5373" w:rsidRDefault="00804F97" w:rsidP="003F068F">
      <w:pPr>
        <w:jc w:val="both"/>
        <w:textAlignment w:val="baseline"/>
        <w:rPr>
          <w:rFonts w:asciiTheme="minorHAnsi" w:eastAsia="Times New Roman" w:hAnsiTheme="minorHAnsi" w:cstheme="minorHAnsi"/>
          <w:color w:val="000000"/>
          <w:lang w:val="en-MY" w:eastAsia="en-MY"/>
        </w:rPr>
      </w:pPr>
    </w:p>
    <w:p w14:paraId="73C6C88E" w14:textId="77777777" w:rsidR="00E97E30" w:rsidRPr="00E97E30" w:rsidRDefault="00E97E30" w:rsidP="003F068F">
      <w:pPr>
        <w:jc w:val="both"/>
        <w:rPr>
          <w:rFonts w:asciiTheme="minorHAnsi" w:hAnsiTheme="minorHAnsi" w:cstheme="minorHAnsi"/>
          <w:b/>
          <w:color w:val="1926CF"/>
          <w:lang w:eastAsia="ar-SA"/>
        </w:rPr>
      </w:pPr>
      <w:r w:rsidRPr="00E97E30">
        <w:rPr>
          <w:rFonts w:asciiTheme="minorHAnsi" w:hAnsiTheme="minorHAnsi" w:cstheme="minorHAnsi"/>
          <w:b/>
          <w:shd w:val="clear" w:color="auto" w:fill="FFFFFF"/>
        </w:rPr>
        <w:t>Note to self: You cannot trick God.</w:t>
      </w:r>
    </w:p>
    <w:p w14:paraId="2C08DCE8" w14:textId="77777777" w:rsidR="00AF5373" w:rsidRDefault="00AF5373" w:rsidP="003F068F">
      <w:pPr>
        <w:jc w:val="both"/>
        <w:textAlignment w:val="baseline"/>
        <w:rPr>
          <w:rFonts w:asciiTheme="minorHAnsi" w:eastAsia="Times New Roman" w:hAnsiTheme="minorHAnsi" w:cstheme="minorHAnsi"/>
          <w:color w:val="000000"/>
          <w:lang w:eastAsia="en-MY"/>
        </w:rPr>
      </w:pPr>
    </w:p>
    <w:p w14:paraId="6B0F8AB8" w14:textId="4D688713" w:rsidR="00E97E30" w:rsidRPr="00DE4323" w:rsidRDefault="003F068F" w:rsidP="00DE4323">
      <w:pPr>
        <w:pStyle w:val="Scripture"/>
        <w:rPr>
          <w:rStyle w:val="text"/>
        </w:rPr>
      </w:pPr>
      <w:r w:rsidRPr="00DE4323">
        <w:rPr>
          <w:rStyle w:val="text"/>
        </w:rPr>
        <w:t>For the word of God is alive and active. Sharper than any double-edged sword, it penetrates even to dividing soul and spirit, joints and marrow; it judges the thoughts and attitudes of the heart.</w:t>
      </w:r>
      <w:r w:rsidR="00DE4323" w:rsidRPr="00DE4323">
        <w:t xml:space="preserve"> </w:t>
      </w:r>
      <w:r w:rsidRPr="00DE4323">
        <w:rPr>
          <w:rStyle w:val="text"/>
        </w:rPr>
        <w:t>Nothing in all creation is hidden from God’s sight. Everything is uncovered and laid bare before the eyes of him to whom we must give account. (Hebrews 4:12, 13)</w:t>
      </w:r>
    </w:p>
    <w:p w14:paraId="7855317C" w14:textId="095E73BD" w:rsidR="001F595C" w:rsidRDefault="00C924D3" w:rsidP="003F068F">
      <w:pPr>
        <w:jc w:val="both"/>
        <w:textAlignment w:val="baseline"/>
        <w:rPr>
          <w:rStyle w:val="text"/>
          <w:rFonts w:asciiTheme="minorHAnsi" w:hAnsiTheme="minorHAnsi" w:cstheme="minorHAnsi"/>
          <w:shd w:val="clear" w:color="auto" w:fill="FFFFFF"/>
        </w:rPr>
      </w:pPr>
      <w:r w:rsidRPr="00C924D3">
        <w:rPr>
          <w:rStyle w:val="text"/>
          <w:rFonts w:asciiTheme="minorHAnsi" w:hAnsiTheme="minorHAnsi" w:cstheme="minorHAnsi"/>
          <w:shd w:val="clear" w:color="auto" w:fill="FFFFFF"/>
        </w:rPr>
        <w:lastRenderedPageBreak/>
        <w:t>The Word of God exposes everything in us</w:t>
      </w:r>
      <w:r w:rsidR="003905CA">
        <w:rPr>
          <w:rStyle w:val="text"/>
          <w:rFonts w:asciiTheme="minorHAnsi" w:hAnsiTheme="minorHAnsi" w:cstheme="minorHAnsi"/>
          <w:shd w:val="clear" w:color="auto" w:fill="FFFFFF"/>
        </w:rPr>
        <w:t>.</w:t>
      </w:r>
      <w:r w:rsidR="00DE4323">
        <w:rPr>
          <w:rStyle w:val="text"/>
          <w:rFonts w:asciiTheme="minorHAnsi" w:hAnsiTheme="minorHAnsi" w:cstheme="minorHAnsi"/>
          <w:shd w:val="clear" w:color="auto" w:fill="FFFFFF"/>
        </w:rPr>
        <w:t xml:space="preserve"> </w:t>
      </w:r>
      <w:r w:rsidR="003905CA">
        <w:rPr>
          <w:rStyle w:val="text"/>
          <w:rFonts w:asciiTheme="minorHAnsi" w:hAnsiTheme="minorHAnsi" w:cstheme="minorHAnsi"/>
          <w:shd w:val="clear" w:color="auto" w:fill="FFFFFF"/>
        </w:rPr>
        <w:t>A man reap</w:t>
      </w:r>
      <w:r w:rsidR="006D2B0A">
        <w:rPr>
          <w:rStyle w:val="text"/>
          <w:rFonts w:asciiTheme="minorHAnsi" w:hAnsiTheme="minorHAnsi" w:cstheme="minorHAnsi"/>
          <w:shd w:val="clear" w:color="auto" w:fill="FFFFFF"/>
        </w:rPr>
        <w:t>s</w:t>
      </w:r>
      <w:r w:rsidR="003905CA">
        <w:rPr>
          <w:rStyle w:val="text"/>
          <w:rFonts w:asciiTheme="minorHAnsi" w:hAnsiTheme="minorHAnsi" w:cstheme="minorHAnsi"/>
          <w:shd w:val="clear" w:color="auto" w:fill="FFFFFF"/>
        </w:rPr>
        <w:t xml:space="preserve"> what he sows</w:t>
      </w:r>
      <w:r w:rsidR="00DE4323">
        <w:rPr>
          <w:rStyle w:val="text"/>
          <w:rFonts w:asciiTheme="minorHAnsi" w:hAnsiTheme="minorHAnsi" w:cstheme="minorHAnsi"/>
          <w:shd w:val="clear" w:color="auto" w:fill="FFFFFF"/>
        </w:rPr>
        <w:t xml:space="preserve">. </w:t>
      </w:r>
      <w:r w:rsidR="006D2B0A">
        <w:rPr>
          <w:rStyle w:val="text"/>
          <w:rFonts w:asciiTheme="minorHAnsi" w:hAnsiTheme="minorHAnsi" w:cstheme="minorHAnsi"/>
          <w:shd w:val="clear" w:color="auto" w:fill="FFFFFF"/>
        </w:rPr>
        <w:t>This verse is a challenge to us, as to which field we want to sow to.</w:t>
      </w:r>
      <w:r w:rsidR="000A6964">
        <w:rPr>
          <w:rStyle w:val="text"/>
          <w:rFonts w:asciiTheme="minorHAnsi" w:hAnsiTheme="minorHAnsi" w:cstheme="minorHAnsi"/>
          <w:shd w:val="clear" w:color="auto" w:fill="FFFFFF"/>
        </w:rPr>
        <w:t xml:space="preserve"> </w:t>
      </w:r>
    </w:p>
    <w:p w14:paraId="77586791" w14:textId="77777777" w:rsidR="00714879" w:rsidRDefault="00714879" w:rsidP="003F068F">
      <w:pPr>
        <w:jc w:val="both"/>
        <w:textAlignment w:val="baseline"/>
        <w:rPr>
          <w:rStyle w:val="text"/>
          <w:rFonts w:asciiTheme="minorHAnsi" w:hAnsiTheme="minorHAnsi" w:cstheme="minorHAnsi"/>
          <w:shd w:val="clear" w:color="auto" w:fill="FFFFFF"/>
        </w:rPr>
      </w:pPr>
    </w:p>
    <w:p w14:paraId="158A19E4" w14:textId="77777777" w:rsidR="00E13CF2" w:rsidRPr="00007EBC" w:rsidRDefault="00E13CF2" w:rsidP="003F068F">
      <w:pPr>
        <w:jc w:val="both"/>
        <w:textAlignment w:val="baseline"/>
        <w:rPr>
          <w:rStyle w:val="text"/>
          <w:rFonts w:asciiTheme="minorHAnsi" w:hAnsiTheme="minorHAnsi" w:cstheme="minorHAnsi"/>
          <w:b/>
          <w:color w:val="1926CF"/>
          <w:shd w:val="clear" w:color="auto" w:fill="FFFFFF"/>
        </w:rPr>
      </w:pPr>
      <w:r w:rsidRPr="00007EBC">
        <w:rPr>
          <w:rStyle w:val="text"/>
          <w:rFonts w:asciiTheme="minorHAnsi" w:hAnsiTheme="minorHAnsi" w:cstheme="minorHAnsi"/>
          <w:b/>
          <w:color w:val="ED7D31" w:themeColor="accent2"/>
          <w:shd w:val="clear" w:color="auto" w:fill="FFFFFF"/>
        </w:rPr>
        <w:t>Sow to the flesh</w:t>
      </w:r>
    </w:p>
    <w:p w14:paraId="6E100F2D" w14:textId="77777777" w:rsidR="00E13CF2" w:rsidRPr="003F068F" w:rsidRDefault="00007EBC" w:rsidP="003F068F">
      <w:pPr>
        <w:jc w:val="both"/>
        <w:textAlignment w:val="baseline"/>
        <w:rPr>
          <w:rFonts w:asciiTheme="minorHAnsi" w:eastAsia="Times New Roman" w:hAnsiTheme="minorHAnsi" w:cstheme="minorHAnsi"/>
          <w:color w:val="000000"/>
          <w:lang w:eastAsia="en-MY"/>
        </w:rPr>
      </w:pPr>
      <w:r w:rsidRPr="00007EBC">
        <w:rPr>
          <w:rStyle w:val="text"/>
          <w:rFonts w:asciiTheme="minorHAnsi" w:hAnsiTheme="minorHAnsi" w:cstheme="minorHAnsi"/>
          <w:color w:val="1926CF"/>
          <w:shd w:val="clear" w:color="auto" w:fill="FFFFFF"/>
        </w:rPr>
        <w:t>Galatians</w:t>
      </w:r>
      <w:r w:rsidR="00E13CF2" w:rsidRPr="00007EBC">
        <w:rPr>
          <w:rStyle w:val="text"/>
          <w:rFonts w:asciiTheme="minorHAnsi" w:hAnsiTheme="minorHAnsi" w:cstheme="minorHAnsi"/>
          <w:shd w:val="clear" w:color="auto" w:fill="FFFFFF"/>
        </w:rPr>
        <w:t xml:space="preserve"> </w:t>
      </w:r>
      <w:r w:rsidR="00E13CF2">
        <w:rPr>
          <w:rStyle w:val="text"/>
          <w:rFonts w:asciiTheme="minorHAnsi" w:hAnsiTheme="minorHAnsi" w:cstheme="minorHAnsi"/>
          <w:color w:val="1926CF"/>
          <w:shd w:val="clear" w:color="auto" w:fill="FFFFFF"/>
        </w:rPr>
        <w:t>5:13b “… use your freedom to indulge the flesh” (</w:t>
      </w:r>
      <w:r>
        <w:rPr>
          <w:rStyle w:val="text"/>
          <w:rFonts w:asciiTheme="minorHAnsi" w:hAnsiTheme="minorHAnsi" w:cstheme="minorHAnsi"/>
          <w:color w:val="1926CF"/>
          <w:shd w:val="clear" w:color="auto" w:fill="FFFFFF"/>
        </w:rPr>
        <w:t xml:space="preserve">verses </w:t>
      </w:r>
      <w:r w:rsidR="00E13CF2">
        <w:rPr>
          <w:rStyle w:val="text"/>
          <w:rFonts w:asciiTheme="minorHAnsi" w:hAnsiTheme="minorHAnsi" w:cstheme="minorHAnsi"/>
          <w:color w:val="1926CF"/>
          <w:shd w:val="clear" w:color="auto" w:fill="FFFFFF"/>
        </w:rPr>
        <w:t>5:16b, 19-21a, 26)</w:t>
      </w:r>
    </w:p>
    <w:p w14:paraId="792318E5" w14:textId="77777777" w:rsidR="003F068F" w:rsidRDefault="003F068F" w:rsidP="003F068F">
      <w:pPr>
        <w:jc w:val="both"/>
        <w:textAlignment w:val="baseline"/>
        <w:rPr>
          <w:rFonts w:asciiTheme="minorHAnsi" w:eastAsia="Times New Roman" w:hAnsiTheme="minorHAnsi" w:cstheme="minorHAnsi"/>
          <w:color w:val="000000"/>
          <w:lang w:eastAsia="en-MY"/>
        </w:rPr>
      </w:pPr>
    </w:p>
    <w:p w14:paraId="527F0A97" w14:textId="77777777" w:rsidR="00007EBC" w:rsidRPr="00007EBC" w:rsidRDefault="00007EBC" w:rsidP="00007EBC">
      <w:pPr>
        <w:jc w:val="both"/>
        <w:textAlignment w:val="baseline"/>
        <w:rPr>
          <w:rStyle w:val="text"/>
          <w:rFonts w:asciiTheme="minorHAnsi" w:hAnsiTheme="minorHAnsi" w:cstheme="minorHAnsi"/>
          <w:b/>
          <w:color w:val="1926CF"/>
          <w:shd w:val="clear" w:color="auto" w:fill="FFFFFF"/>
        </w:rPr>
      </w:pPr>
      <w:r>
        <w:rPr>
          <w:rStyle w:val="text"/>
          <w:rFonts w:asciiTheme="minorHAnsi" w:hAnsiTheme="minorHAnsi" w:cstheme="minorHAnsi"/>
          <w:b/>
          <w:color w:val="ED7D31" w:themeColor="accent2"/>
          <w:shd w:val="clear" w:color="auto" w:fill="FFFFFF"/>
        </w:rPr>
        <w:t>Reap destruction</w:t>
      </w:r>
    </w:p>
    <w:p w14:paraId="6EC6375E" w14:textId="77777777" w:rsidR="00007EBC" w:rsidRDefault="00007EBC" w:rsidP="003F068F">
      <w:pPr>
        <w:jc w:val="both"/>
        <w:textAlignment w:val="baseline"/>
        <w:rPr>
          <w:rFonts w:asciiTheme="minorHAnsi" w:eastAsia="Times New Roman" w:hAnsiTheme="minorHAnsi" w:cstheme="minorHAnsi"/>
          <w:color w:val="000000"/>
          <w:lang w:eastAsia="en-MY"/>
        </w:rPr>
      </w:pPr>
      <w:r w:rsidRPr="00007EBC">
        <w:rPr>
          <w:rStyle w:val="text"/>
          <w:rFonts w:asciiTheme="minorHAnsi" w:hAnsiTheme="minorHAnsi" w:cstheme="minorHAnsi"/>
          <w:color w:val="1926CF"/>
          <w:shd w:val="clear" w:color="auto" w:fill="FFFFFF"/>
        </w:rPr>
        <w:t>Galatians</w:t>
      </w:r>
      <w:r>
        <w:rPr>
          <w:rFonts w:asciiTheme="minorHAnsi" w:eastAsia="Times New Roman" w:hAnsiTheme="minorHAnsi" w:cstheme="minorHAnsi"/>
          <w:color w:val="000000"/>
          <w:lang w:eastAsia="en-MY"/>
        </w:rPr>
        <w:t xml:space="preserve"> </w:t>
      </w:r>
      <w:r w:rsidRPr="00007EBC">
        <w:rPr>
          <w:rFonts w:asciiTheme="minorHAnsi" w:eastAsia="Times New Roman" w:hAnsiTheme="minorHAnsi" w:cstheme="minorHAnsi"/>
          <w:color w:val="1926CF"/>
          <w:lang w:eastAsia="en-MY"/>
        </w:rPr>
        <w:t>5:15 “If you bite and devour each other, watch out or you will be destroyed by each other.”</w:t>
      </w:r>
    </w:p>
    <w:p w14:paraId="4546FC4C" w14:textId="77777777" w:rsidR="00322DE8" w:rsidRDefault="00322DE8" w:rsidP="003F068F">
      <w:pPr>
        <w:jc w:val="both"/>
        <w:textAlignment w:val="baseline"/>
        <w:rPr>
          <w:rFonts w:asciiTheme="minorHAnsi" w:eastAsia="Times New Roman" w:hAnsiTheme="minorHAnsi" w:cstheme="minorHAnsi"/>
          <w:color w:val="000000"/>
          <w:lang w:eastAsia="en-MY"/>
        </w:rPr>
      </w:pPr>
    </w:p>
    <w:p w14:paraId="4F49BFDB" w14:textId="77777777" w:rsidR="00007EBC" w:rsidRDefault="00007EBC" w:rsidP="003F068F">
      <w:pPr>
        <w:jc w:val="both"/>
        <w:textAlignment w:val="baseline"/>
        <w:rPr>
          <w:rFonts w:asciiTheme="minorHAnsi" w:eastAsia="Times New Roman" w:hAnsiTheme="minorHAnsi" w:cstheme="minorHAnsi"/>
          <w:color w:val="1926CF"/>
          <w:lang w:eastAsia="en-MY"/>
        </w:rPr>
      </w:pPr>
      <w:r w:rsidRPr="00007EBC">
        <w:rPr>
          <w:rStyle w:val="text"/>
          <w:rFonts w:asciiTheme="minorHAnsi" w:hAnsiTheme="minorHAnsi" w:cstheme="minorHAnsi"/>
          <w:color w:val="1926CF"/>
          <w:shd w:val="clear" w:color="auto" w:fill="FFFFFF"/>
        </w:rPr>
        <w:t>Galatians</w:t>
      </w:r>
      <w:r>
        <w:rPr>
          <w:rFonts w:asciiTheme="minorHAnsi" w:eastAsia="Times New Roman" w:hAnsiTheme="minorHAnsi" w:cstheme="minorHAnsi"/>
          <w:color w:val="000000"/>
          <w:lang w:eastAsia="en-MY"/>
        </w:rPr>
        <w:t xml:space="preserve"> </w:t>
      </w:r>
      <w:r w:rsidRPr="00007EBC">
        <w:rPr>
          <w:rFonts w:asciiTheme="minorHAnsi" w:eastAsia="Times New Roman" w:hAnsiTheme="minorHAnsi" w:cstheme="minorHAnsi"/>
          <w:color w:val="1926CF"/>
          <w:lang w:eastAsia="en-MY"/>
        </w:rPr>
        <w:t>5:21b “… those who live like this will not inherit the kingdom of God.”</w:t>
      </w:r>
    </w:p>
    <w:p w14:paraId="5B522300" w14:textId="77777777" w:rsidR="00007EBC" w:rsidRDefault="00007EBC" w:rsidP="003F068F">
      <w:pPr>
        <w:jc w:val="both"/>
        <w:textAlignment w:val="baseline"/>
        <w:rPr>
          <w:rFonts w:asciiTheme="minorHAnsi" w:eastAsia="Times New Roman" w:hAnsiTheme="minorHAnsi" w:cstheme="minorHAnsi"/>
          <w:color w:val="1926CF"/>
          <w:lang w:eastAsia="en-MY"/>
        </w:rPr>
      </w:pPr>
    </w:p>
    <w:p w14:paraId="7915AD29" w14:textId="77777777" w:rsidR="00322DE8" w:rsidRPr="00322DE8" w:rsidRDefault="00322DE8" w:rsidP="003F068F">
      <w:pPr>
        <w:jc w:val="both"/>
        <w:textAlignment w:val="baseline"/>
        <w:rPr>
          <w:rFonts w:asciiTheme="minorHAnsi" w:eastAsia="Times New Roman" w:hAnsiTheme="minorHAnsi" w:cstheme="minorHAnsi"/>
          <w:lang w:eastAsia="en-MY"/>
        </w:rPr>
      </w:pPr>
      <w:r w:rsidRPr="00322DE8">
        <w:rPr>
          <w:rFonts w:asciiTheme="minorHAnsi" w:eastAsia="Times New Roman" w:hAnsiTheme="minorHAnsi" w:cstheme="minorHAnsi"/>
          <w:lang w:eastAsia="en-MY"/>
        </w:rPr>
        <w:t>If you sow to the flesh, do not expec</w:t>
      </w:r>
      <w:r>
        <w:rPr>
          <w:rFonts w:asciiTheme="minorHAnsi" w:eastAsia="Times New Roman" w:hAnsiTheme="minorHAnsi" w:cstheme="minorHAnsi"/>
          <w:lang w:eastAsia="en-MY"/>
        </w:rPr>
        <w:t>t to reap good things out of it, because it will reap destruction.</w:t>
      </w:r>
    </w:p>
    <w:p w14:paraId="4FA0E8E4" w14:textId="77777777" w:rsidR="00322DE8" w:rsidRPr="00322DE8" w:rsidRDefault="00322DE8" w:rsidP="003F068F">
      <w:pPr>
        <w:jc w:val="both"/>
        <w:textAlignment w:val="baseline"/>
        <w:rPr>
          <w:rFonts w:asciiTheme="minorHAnsi" w:eastAsia="Times New Roman" w:hAnsiTheme="minorHAnsi" w:cstheme="minorHAnsi"/>
          <w:lang w:eastAsia="en-MY"/>
        </w:rPr>
      </w:pPr>
    </w:p>
    <w:p w14:paraId="6B135B5A" w14:textId="77777777" w:rsidR="00007EBC" w:rsidRDefault="00007EBC" w:rsidP="003F068F">
      <w:pPr>
        <w:jc w:val="both"/>
        <w:textAlignment w:val="baseline"/>
        <w:rPr>
          <w:rStyle w:val="text"/>
          <w:rFonts w:asciiTheme="minorHAnsi" w:hAnsiTheme="minorHAnsi" w:cstheme="minorHAnsi"/>
          <w:b/>
          <w:color w:val="ED7D31" w:themeColor="accent2"/>
          <w:shd w:val="clear" w:color="auto" w:fill="FFFFFF"/>
        </w:rPr>
      </w:pPr>
      <w:r>
        <w:rPr>
          <w:rStyle w:val="text"/>
          <w:rFonts w:asciiTheme="minorHAnsi" w:hAnsiTheme="minorHAnsi" w:cstheme="minorHAnsi"/>
          <w:b/>
          <w:color w:val="ED7D31" w:themeColor="accent2"/>
          <w:shd w:val="clear" w:color="auto" w:fill="FFFFFF"/>
        </w:rPr>
        <w:t>Sow to the Spirit</w:t>
      </w:r>
    </w:p>
    <w:p w14:paraId="60A47472" w14:textId="76E447FB" w:rsidR="00007EBC" w:rsidRDefault="00007EBC" w:rsidP="003F068F">
      <w:pPr>
        <w:jc w:val="both"/>
        <w:textAlignment w:val="baseline"/>
        <w:rPr>
          <w:rFonts w:ascii="Verdana" w:hAnsi="Verdana"/>
          <w:color w:val="1926CF"/>
          <w:shd w:val="clear" w:color="auto" w:fill="FFFFFF"/>
        </w:rPr>
      </w:pPr>
      <w:r w:rsidRPr="00007EBC">
        <w:rPr>
          <w:rFonts w:asciiTheme="minorHAnsi" w:eastAsia="Times New Roman" w:hAnsiTheme="minorHAnsi" w:cstheme="minorHAnsi"/>
          <w:color w:val="1926CF"/>
          <w:lang w:eastAsia="en-MY"/>
        </w:rPr>
        <w:t xml:space="preserve">Galatians 5:24, 25 </w:t>
      </w:r>
      <w:r w:rsidRPr="00007EBC">
        <w:rPr>
          <w:rStyle w:val="text"/>
          <w:rFonts w:asciiTheme="minorHAnsi" w:hAnsiTheme="minorHAnsi" w:cstheme="minorHAnsi"/>
          <w:color w:val="1926CF"/>
          <w:shd w:val="clear" w:color="auto" w:fill="FFFFFF"/>
        </w:rPr>
        <w:t>Those who belong to Christ Jesus have crucified the flesh with its passions and desires.</w:t>
      </w:r>
      <w:r w:rsidR="00DE4323">
        <w:rPr>
          <w:rFonts w:asciiTheme="minorHAnsi" w:hAnsiTheme="minorHAnsi" w:cstheme="minorHAnsi"/>
          <w:color w:val="1926CF"/>
          <w:shd w:val="clear" w:color="auto" w:fill="FFFFFF"/>
        </w:rPr>
        <w:t xml:space="preserve"> </w:t>
      </w:r>
      <w:r w:rsidRPr="00007EBC">
        <w:rPr>
          <w:rStyle w:val="text"/>
          <w:rFonts w:asciiTheme="minorHAnsi" w:hAnsiTheme="minorHAnsi" w:cstheme="minorHAnsi"/>
          <w:color w:val="1926CF"/>
          <w:shd w:val="clear" w:color="auto" w:fill="FFFFFF"/>
        </w:rPr>
        <w:t>Since we live by the Spirit, let us keep in step with the Spirit.</w:t>
      </w:r>
      <w:r w:rsidRPr="00007EBC">
        <w:rPr>
          <w:rFonts w:ascii="Verdana" w:hAnsi="Verdana"/>
          <w:color w:val="1926CF"/>
          <w:shd w:val="clear" w:color="auto" w:fill="FFFFFF"/>
        </w:rPr>
        <w:t> </w:t>
      </w:r>
    </w:p>
    <w:p w14:paraId="201410DC" w14:textId="77777777" w:rsidR="00007EBC" w:rsidRDefault="00007EBC" w:rsidP="003F068F">
      <w:pPr>
        <w:jc w:val="both"/>
        <w:textAlignment w:val="baseline"/>
        <w:rPr>
          <w:rFonts w:ascii="Verdana" w:hAnsi="Verdana"/>
          <w:color w:val="1926CF"/>
          <w:shd w:val="clear" w:color="auto" w:fill="FFFFFF"/>
        </w:rPr>
      </w:pPr>
    </w:p>
    <w:p w14:paraId="3CD77A6D" w14:textId="77777777" w:rsidR="00007EBC" w:rsidRPr="00007EBC" w:rsidRDefault="00007EBC" w:rsidP="003F068F">
      <w:pPr>
        <w:jc w:val="both"/>
        <w:textAlignment w:val="baseline"/>
        <w:rPr>
          <w:rFonts w:asciiTheme="minorHAnsi" w:hAnsiTheme="minorHAnsi" w:cstheme="minorHAnsi"/>
          <w:b/>
          <w:color w:val="ED7D31" w:themeColor="accent2"/>
          <w:shd w:val="clear" w:color="auto" w:fill="FFFFFF"/>
        </w:rPr>
      </w:pPr>
      <w:r w:rsidRPr="00007EBC">
        <w:rPr>
          <w:rFonts w:asciiTheme="minorHAnsi" w:hAnsiTheme="minorHAnsi" w:cstheme="minorHAnsi"/>
          <w:b/>
          <w:color w:val="ED7D31" w:themeColor="accent2"/>
          <w:shd w:val="clear" w:color="auto" w:fill="FFFFFF"/>
        </w:rPr>
        <w:t>Reap eternal life</w:t>
      </w:r>
    </w:p>
    <w:p w14:paraId="31806B69" w14:textId="58FAE094" w:rsidR="00007EBC" w:rsidRDefault="00007EBC" w:rsidP="003F068F">
      <w:pPr>
        <w:jc w:val="both"/>
        <w:textAlignment w:val="baseline"/>
        <w:rPr>
          <w:rStyle w:val="text"/>
          <w:rFonts w:asciiTheme="minorHAnsi" w:hAnsiTheme="minorHAnsi" w:cstheme="minorHAnsi"/>
          <w:color w:val="1926CF"/>
          <w:shd w:val="clear" w:color="auto" w:fill="FFFFFF"/>
        </w:rPr>
      </w:pPr>
      <w:r>
        <w:rPr>
          <w:rFonts w:asciiTheme="minorHAnsi" w:eastAsia="Times New Roman" w:hAnsiTheme="minorHAnsi" w:cstheme="minorHAnsi"/>
          <w:color w:val="1926CF"/>
          <w:lang w:eastAsia="en-MY"/>
        </w:rPr>
        <w:t xml:space="preserve">Galatians 5:22, 23a </w:t>
      </w:r>
      <w:proofErr w:type="gramStart"/>
      <w:r w:rsidRPr="00007EBC">
        <w:rPr>
          <w:rStyle w:val="text"/>
          <w:rFonts w:asciiTheme="minorHAnsi" w:hAnsiTheme="minorHAnsi" w:cstheme="minorHAnsi"/>
          <w:color w:val="1926CF"/>
          <w:shd w:val="clear" w:color="auto" w:fill="FFFFFF"/>
        </w:rPr>
        <w:t>But</w:t>
      </w:r>
      <w:proofErr w:type="gramEnd"/>
      <w:r w:rsidRPr="00007EBC">
        <w:rPr>
          <w:rStyle w:val="text"/>
          <w:rFonts w:asciiTheme="minorHAnsi" w:hAnsiTheme="minorHAnsi" w:cstheme="minorHAnsi"/>
          <w:color w:val="1926CF"/>
          <w:shd w:val="clear" w:color="auto" w:fill="FFFFFF"/>
        </w:rPr>
        <w:t xml:space="preserve"> the fruit of the Spirit is love, joy, peace, forbearance, kindness, goodness, faithfulness,</w:t>
      </w:r>
      <w:r w:rsidR="00DE4323">
        <w:rPr>
          <w:rFonts w:asciiTheme="minorHAnsi" w:hAnsiTheme="minorHAnsi" w:cstheme="minorHAnsi"/>
          <w:color w:val="1926CF"/>
          <w:shd w:val="clear" w:color="auto" w:fill="FFFFFF"/>
        </w:rPr>
        <w:t xml:space="preserve"> </w:t>
      </w:r>
      <w:r w:rsidRPr="00007EBC">
        <w:rPr>
          <w:rStyle w:val="text"/>
          <w:rFonts w:asciiTheme="minorHAnsi" w:hAnsiTheme="minorHAnsi" w:cstheme="minorHAnsi"/>
          <w:color w:val="1926CF"/>
          <w:shd w:val="clear" w:color="auto" w:fill="FFFFFF"/>
        </w:rPr>
        <w:t>gentleness and self-control. Against such things there is no law.</w:t>
      </w:r>
    </w:p>
    <w:p w14:paraId="26A55D62" w14:textId="77777777" w:rsidR="00BB0B1F" w:rsidRDefault="00BB0B1F" w:rsidP="003F068F">
      <w:pPr>
        <w:jc w:val="both"/>
        <w:textAlignment w:val="baseline"/>
        <w:rPr>
          <w:rStyle w:val="text"/>
          <w:rFonts w:asciiTheme="minorHAnsi" w:hAnsiTheme="minorHAnsi" w:cstheme="minorHAnsi"/>
          <w:color w:val="1926CF"/>
          <w:shd w:val="clear" w:color="auto" w:fill="FFFFFF"/>
        </w:rPr>
      </w:pPr>
    </w:p>
    <w:p w14:paraId="30FC41F5" w14:textId="679EAD78" w:rsidR="00C52F05" w:rsidRPr="00C52F05" w:rsidRDefault="00C52F05" w:rsidP="003F068F">
      <w:pPr>
        <w:jc w:val="both"/>
        <w:textAlignment w:val="baseline"/>
        <w:rPr>
          <w:rStyle w:val="text"/>
          <w:rFonts w:asciiTheme="minorHAnsi" w:hAnsiTheme="minorHAnsi" w:cstheme="minorHAnsi"/>
          <w:shd w:val="clear" w:color="auto" w:fill="FFFFFF"/>
        </w:rPr>
      </w:pPr>
      <w:r w:rsidRPr="00C52F05">
        <w:rPr>
          <w:rStyle w:val="text"/>
          <w:rFonts w:asciiTheme="minorHAnsi" w:hAnsiTheme="minorHAnsi" w:cstheme="minorHAnsi"/>
          <w:shd w:val="clear" w:color="auto" w:fill="FFFFFF"/>
        </w:rPr>
        <w:t>This is the evidence of sowing to the Spirit.</w:t>
      </w:r>
      <w:r w:rsidR="00DE4323">
        <w:rPr>
          <w:rStyle w:val="text"/>
          <w:rFonts w:asciiTheme="minorHAnsi" w:hAnsiTheme="minorHAnsi" w:cstheme="minorHAnsi"/>
          <w:shd w:val="clear" w:color="auto" w:fill="FFFFFF"/>
        </w:rPr>
        <w:t xml:space="preserve"> </w:t>
      </w:r>
      <w:r>
        <w:rPr>
          <w:rStyle w:val="text"/>
          <w:rFonts w:asciiTheme="minorHAnsi" w:hAnsiTheme="minorHAnsi" w:cstheme="minorHAnsi"/>
          <w:shd w:val="clear" w:color="auto" w:fill="FFFFFF"/>
        </w:rPr>
        <w:t>There is no law in the world that forbids you from being gentle, self-control.</w:t>
      </w:r>
      <w:r w:rsidR="00DE4323">
        <w:rPr>
          <w:rStyle w:val="text"/>
          <w:rFonts w:asciiTheme="minorHAnsi" w:hAnsiTheme="minorHAnsi" w:cstheme="minorHAnsi"/>
          <w:shd w:val="clear" w:color="auto" w:fill="FFFFFF"/>
        </w:rPr>
        <w:t xml:space="preserve"> </w:t>
      </w:r>
      <w:r>
        <w:rPr>
          <w:rStyle w:val="text"/>
          <w:rFonts w:asciiTheme="minorHAnsi" w:hAnsiTheme="minorHAnsi" w:cstheme="minorHAnsi"/>
          <w:shd w:val="clear" w:color="auto" w:fill="FFFFFF"/>
        </w:rPr>
        <w:t>We know in human society that these are all good things.</w:t>
      </w:r>
      <w:r w:rsidR="002A2C3C">
        <w:rPr>
          <w:rStyle w:val="text"/>
          <w:rFonts w:asciiTheme="minorHAnsi" w:hAnsiTheme="minorHAnsi" w:cstheme="minorHAnsi"/>
          <w:shd w:val="clear" w:color="auto" w:fill="FFFFFF"/>
        </w:rPr>
        <w:t xml:space="preserve"> We want to live in a society where kindness is then norm, goodness is the culture, faithfulness is the attribute that people show to one another. </w:t>
      </w:r>
      <w:r w:rsidR="003D4809">
        <w:rPr>
          <w:rStyle w:val="text"/>
          <w:rFonts w:asciiTheme="minorHAnsi" w:hAnsiTheme="minorHAnsi" w:cstheme="minorHAnsi"/>
          <w:shd w:val="clear" w:color="auto" w:fill="FFFFFF"/>
        </w:rPr>
        <w:t>These are the attributes of the fruit of the Spirit.</w:t>
      </w:r>
      <w:r w:rsidR="00DE4323">
        <w:rPr>
          <w:rStyle w:val="text"/>
          <w:rFonts w:asciiTheme="minorHAnsi" w:hAnsiTheme="minorHAnsi" w:cstheme="minorHAnsi"/>
          <w:shd w:val="clear" w:color="auto" w:fill="FFFFFF"/>
        </w:rPr>
        <w:t xml:space="preserve"> </w:t>
      </w:r>
    </w:p>
    <w:p w14:paraId="587B272C" w14:textId="77777777" w:rsidR="00C52F05" w:rsidRDefault="00C52F05" w:rsidP="003F068F">
      <w:pPr>
        <w:jc w:val="both"/>
        <w:textAlignment w:val="baseline"/>
        <w:rPr>
          <w:rStyle w:val="text"/>
          <w:rFonts w:asciiTheme="minorHAnsi" w:hAnsiTheme="minorHAnsi" w:cstheme="minorHAnsi"/>
          <w:color w:val="1926CF"/>
          <w:shd w:val="clear" w:color="auto" w:fill="FFFFFF"/>
        </w:rPr>
      </w:pPr>
    </w:p>
    <w:p w14:paraId="079AB4A8" w14:textId="77777777" w:rsidR="00BB0B1F" w:rsidRPr="00007EBC" w:rsidRDefault="00BB0B1F" w:rsidP="003F068F">
      <w:pPr>
        <w:jc w:val="both"/>
        <w:textAlignment w:val="baseline"/>
        <w:rPr>
          <w:rFonts w:asciiTheme="minorHAnsi" w:eastAsia="Times New Roman" w:hAnsiTheme="minorHAnsi" w:cstheme="minorHAnsi"/>
          <w:color w:val="1926CF"/>
          <w:lang w:eastAsia="en-MY"/>
        </w:rPr>
      </w:pPr>
      <w:r>
        <w:rPr>
          <w:rStyle w:val="text"/>
          <w:rFonts w:asciiTheme="minorHAnsi" w:hAnsiTheme="minorHAnsi" w:cstheme="minorHAnsi"/>
          <w:color w:val="1926CF"/>
          <w:shd w:val="clear" w:color="auto" w:fill="FFFFFF"/>
        </w:rPr>
        <w:t xml:space="preserve">Galatians 6:1 </w:t>
      </w:r>
      <w:r w:rsidRPr="00BB0B1F">
        <w:rPr>
          <w:rFonts w:asciiTheme="minorHAnsi" w:hAnsiTheme="minorHAnsi" w:cstheme="minorHAnsi"/>
          <w:color w:val="1926CF"/>
          <w:shd w:val="clear" w:color="auto" w:fill="FFFFFF"/>
        </w:rPr>
        <w:t>Brothers and sisters, if someone is caught in a sin, you who live by the Spirit should restore that person gently.</w:t>
      </w:r>
    </w:p>
    <w:p w14:paraId="55113333" w14:textId="77777777" w:rsidR="00007EBC" w:rsidRDefault="00007EBC" w:rsidP="003F068F">
      <w:pPr>
        <w:jc w:val="both"/>
        <w:textAlignment w:val="baseline"/>
        <w:rPr>
          <w:rFonts w:asciiTheme="minorHAnsi" w:eastAsia="Times New Roman" w:hAnsiTheme="minorHAnsi" w:cstheme="minorHAnsi"/>
          <w:color w:val="1926CF"/>
          <w:lang w:eastAsia="en-MY"/>
        </w:rPr>
      </w:pPr>
    </w:p>
    <w:p w14:paraId="0FE5FEC7" w14:textId="5AAE5CB1" w:rsidR="00CD4D75" w:rsidRPr="00CD4D75" w:rsidRDefault="00A074C6" w:rsidP="003F068F">
      <w:pPr>
        <w:jc w:val="both"/>
        <w:textAlignment w:val="baseline"/>
        <w:rPr>
          <w:rFonts w:asciiTheme="minorHAnsi" w:eastAsia="Times New Roman" w:hAnsiTheme="minorHAnsi" w:cstheme="minorHAnsi"/>
          <w:lang w:eastAsia="en-MY"/>
        </w:rPr>
      </w:pPr>
      <w:r w:rsidRPr="00A074C6">
        <w:rPr>
          <w:noProof/>
        </w:rPr>
        <w:drawing>
          <wp:anchor distT="0" distB="0" distL="114300" distR="114300" simplePos="0" relativeHeight="251658752" behindDoc="0" locked="0" layoutInCell="1" allowOverlap="1" wp14:anchorId="33CD5FA6" wp14:editId="68DB3EDD">
            <wp:simplePos x="0" y="0"/>
            <wp:positionH relativeFrom="column">
              <wp:posOffset>0</wp:posOffset>
            </wp:positionH>
            <wp:positionV relativeFrom="paragraph">
              <wp:posOffset>-3810</wp:posOffset>
            </wp:positionV>
            <wp:extent cx="2143760" cy="10096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43760" cy="1009650"/>
                    </a:xfrm>
                    <a:prstGeom prst="rect">
                      <a:avLst/>
                    </a:prstGeom>
                  </pic:spPr>
                </pic:pic>
              </a:graphicData>
            </a:graphic>
            <wp14:sizeRelH relativeFrom="page">
              <wp14:pctWidth>0</wp14:pctWidth>
            </wp14:sizeRelH>
            <wp14:sizeRelV relativeFrom="page">
              <wp14:pctHeight>0</wp14:pctHeight>
            </wp14:sizeRelV>
          </wp:anchor>
        </w:drawing>
      </w:r>
      <w:r w:rsidR="00CD4D75" w:rsidRPr="00CD4D75">
        <w:rPr>
          <w:rFonts w:asciiTheme="minorHAnsi" w:eastAsia="Times New Roman" w:hAnsiTheme="minorHAnsi" w:cstheme="minorHAnsi"/>
          <w:lang w:eastAsia="en-MY"/>
        </w:rPr>
        <w:t>The reaping of a community that sows to the Spirit, is a community marked by redemption</w:t>
      </w:r>
      <w:r w:rsidR="00CD4D75">
        <w:rPr>
          <w:rFonts w:asciiTheme="minorHAnsi" w:eastAsia="Times New Roman" w:hAnsiTheme="minorHAnsi" w:cstheme="minorHAnsi"/>
          <w:lang w:eastAsia="en-MY"/>
        </w:rPr>
        <w:t>.</w:t>
      </w:r>
      <w:r w:rsidR="00DE4323">
        <w:rPr>
          <w:rFonts w:asciiTheme="minorHAnsi" w:eastAsia="Times New Roman" w:hAnsiTheme="minorHAnsi" w:cstheme="minorHAnsi"/>
          <w:lang w:eastAsia="en-MY"/>
        </w:rPr>
        <w:t xml:space="preserve"> </w:t>
      </w:r>
      <w:r w:rsidR="00CD4D75">
        <w:rPr>
          <w:rFonts w:asciiTheme="minorHAnsi" w:eastAsia="Times New Roman" w:hAnsiTheme="minorHAnsi" w:cstheme="minorHAnsi"/>
          <w:lang w:eastAsia="en-MY"/>
        </w:rPr>
        <w:t>A community marked by forgiveness and rehabilitates people, one that heals and restores fallen brothers back into fellowship.</w:t>
      </w:r>
      <w:r w:rsidR="00DE4323">
        <w:rPr>
          <w:rFonts w:asciiTheme="minorHAnsi" w:eastAsia="Times New Roman" w:hAnsiTheme="minorHAnsi" w:cstheme="minorHAnsi"/>
          <w:lang w:eastAsia="en-MY"/>
        </w:rPr>
        <w:t xml:space="preserve"> </w:t>
      </w:r>
      <w:r w:rsidR="00CD4D75">
        <w:rPr>
          <w:rFonts w:asciiTheme="minorHAnsi" w:eastAsia="Times New Roman" w:hAnsiTheme="minorHAnsi" w:cstheme="minorHAnsi"/>
          <w:lang w:eastAsia="en-MY"/>
        </w:rPr>
        <w:t>This is the harvest when you sow to the Spirit.</w:t>
      </w:r>
      <w:r w:rsidR="00DE4323">
        <w:rPr>
          <w:rFonts w:asciiTheme="minorHAnsi" w:eastAsia="Times New Roman" w:hAnsiTheme="minorHAnsi" w:cstheme="minorHAnsi"/>
          <w:lang w:eastAsia="en-MY"/>
        </w:rPr>
        <w:t xml:space="preserve"> </w:t>
      </w:r>
      <w:r w:rsidR="00CD4D75">
        <w:rPr>
          <w:rFonts w:asciiTheme="minorHAnsi" w:eastAsia="Times New Roman" w:hAnsiTheme="minorHAnsi" w:cstheme="minorHAnsi"/>
          <w:lang w:eastAsia="en-MY"/>
        </w:rPr>
        <w:t>You create an environment where people feel safe to come ask for help.</w:t>
      </w:r>
      <w:r w:rsidR="00DE4323">
        <w:rPr>
          <w:rFonts w:asciiTheme="minorHAnsi" w:eastAsia="Times New Roman" w:hAnsiTheme="minorHAnsi" w:cstheme="minorHAnsi"/>
          <w:lang w:eastAsia="en-MY"/>
        </w:rPr>
        <w:t xml:space="preserve"> </w:t>
      </w:r>
      <w:r w:rsidR="00480ED0">
        <w:rPr>
          <w:rFonts w:asciiTheme="minorHAnsi" w:eastAsia="Times New Roman" w:hAnsiTheme="minorHAnsi" w:cstheme="minorHAnsi"/>
          <w:lang w:eastAsia="en-MY"/>
        </w:rPr>
        <w:t>The crop reveals the seed.</w:t>
      </w:r>
    </w:p>
    <w:p w14:paraId="056BC434" w14:textId="77777777" w:rsidR="00BB0B1F" w:rsidRPr="00CD4D75" w:rsidRDefault="00BB0B1F" w:rsidP="003F068F">
      <w:pPr>
        <w:jc w:val="both"/>
        <w:textAlignment w:val="baseline"/>
        <w:rPr>
          <w:rFonts w:asciiTheme="minorHAnsi" w:eastAsia="Times New Roman" w:hAnsiTheme="minorHAnsi" w:cstheme="minorHAnsi"/>
          <w:lang w:eastAsia="en-MY"/>
        </w:rPr>
      </w:pPr>
    </w:p>
    <w:p w14:paraId="1252C34E" w14:textId="77777777" w:rsidR="00BB0B1F" w:rsidRDefault="00132B40" w:rsidP="003F068F">
      <w:pPr>
        <w:jc w:val="both"/>
        <w:textAlignment w:val="baseline"/>
        <w:rPr>
          <w:rFonts w:asciiTheme="minorHAnsi" w:hAnsiTheme="minorHAnsi" w:cstheme="minorHAnsi"/>
          <w:b/>
          <w:color w:val="ED7D31" w:themeColor="accent2"/>
          <w:shd w:val="clear" w:color="auto" w:fill="FFFFFF"/>
        </w:rPr>
      </w:pPr>
      <w:r>
        <w:rPr>
          <w:rFonts w:asciiTheme="minorHAnsi" w:hAnsiTheme="minorHAnsi" w:cstheme="minorHAnsi"/>
          <w:b/>
          <w:color w:val="ED7D31" w:themeColor="accent2"/>
          <w:shd w:val="clear" w:color="auto" w:fill="FFFFFF"/>
        </w:rPr>
        <w:t>What is sowing?</w:t>
      </w:r>
    </w:p>
    <w:p w14:paraId="0C1B3499" w14:textId="654F2643" w:rsidR="00132B40" w:rsidRDefault="00132B40"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Sowing is what we do every day, every week.</w:t>
      </w:r>
      <w:r w:rsidR="00DE4323">
        <w:rPr>
          <w:rFonts w:asciiTheme="minorHAnsi" w:hAnsiTheme="minorHAnsi" w:cstheme="minorHAnsi"/>
          <w:shd w:val="clear" w:color="auto" w:fill="FFFFFF"/>
        </w:rPr>
        <w:t xml:space="preserve"> </w:t>
      </w:r>
      <w:r>
        <w:rPr>
          <w:rFonts w:asciiTheme="minorHAnsi" w:hAnsiTheme="minorHAnsi" w:cstheme="minorHAnsi"/>
          <w:shd w:val="clear" w:color="auto" w:fill="FFFFFF"/>
        </w:rPr>
        <w:t>Regularly and frequently.</w:t>
      </w:r>
    </w:p>
    <w:p w14:paraId="0ABD79F9" w14:textId="77777777" w:rsidR="00CF06FA" w:rsidRDefault="00CF06FA"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To sow is to take our resources – energy, time, attention, material and financial – and applying it.</w:t>
      </w:r>
    </w:p>
    <w:p w14:paraId="21FCF543" w14:textId="77777777" w:rsidR="00132B40" w:rsidRDefault="00132B40" w:rsidP="003F068F">
      <w:pPr>
        <w:jc w:val="both"/>
        <w:textAlignment w:val="baseline"/>
        <w:rPr>
          <w:rFonts w:asciiTheme="minorHAnsi" w:hAnsiTheme="minorHAnsi" w:cstheme="minorHAnsi"/>
          <w:shd w:val="clear" w:color="auto" w:fill="FFFFFF"/>
        </w:rPr>
      </w:pPr>
    </w:p>
    <w:p w14:paraId="0059E0D6" w14:textId="77777777" w:rsidR="00132B40" w:rsidRDefault="00CF06FA" w:rsidP="003F068F">
      <w:pPr>
        <w:jc w:val="both"/>
        <w:textAlignment w:val="baseline"/>
        <w:rPr>
          <w:rFonts w:asciiTheme="minorHAnsi" w:hAnsiTheme="minorHAnsi" w:cstheme="minorHAnsi"/>
          <w:i/>
          <w:shd w:val="clear" w:color="auto" w:fill="FFFFFF"/>
        </w:rPr>
      </w:pPr>
      <w:r>
        <w:rPr>
          <w:rFonts w:asciiTheme="minorHAnsi" w:hAnsiTheme="minorHAnsi" w:cstheme="minorHAnsi"/>
          <w:i/>
          <w:shd w:val="clear" w:color="auto" w:fill="FFFFFF"/>
        </w:rPr>
        <w:t>We sow a thought and reap an act;</w:t>
      </w:r>
    </w:p>
    <w:p w14:paraId="13132EE3" w14:textId="77777777" w:rsidR="00CF06FA" w:rsidRDefault="00CF06FA" w:rsidP="003F068F">
      <w:pPr>
        <w:jc w:val="both"/>
        <w:textAlignment w:val="baseline"/>
        <w:rPr>
          <w:rFonts w:asciiTheme="minorHAnsi" w:hAnsiTheme="minorHAnsi" w:cstheme="minorHAnsi"/>
          <w:i/>
          <w:shd w:val="clear" w:color="auto" w:fill="FFFFFF"/>
        </w:rPr>
      </w:pPr>
      <w:r>
        <w:rPr>
          <w:rFonts w:asciiTheme="minorHAnsi" w:hAnsiTheme="minorHAnsi" w:cstheme="minorHAnsi"/>
          <w:i/>
          <w:shd w:val="clear" w:color="auto" w:fill="FFFFFF"/>
        </w:rPr>
        <w:t xml:space="preserve">We sow an act and reap a habit; </w:t>
      </w:r>
    </w:p>
    <w:p w14:paraId="61FA7655" w14:textId="77777777" w:rsidR="00CF06FA" w:rsidRDefault="00CF06FA" w:rsidP="003F068F">
      <w:pPr>
        <w:jc w:val="both"/>
        <w:textAlignment w:val="baseline"/>
        <w:rPr>
          <w:rFonts w:asciiTheme="minorHAnsi" w:hAnsiTheme="minorHAnsi" w:cstheme="minorHAnsi"/>
          <w:i/>
          <w:shd w:val="clear" w:color="auto" w:fill="FFFFFF"/>
        </w:rPr>
      </w:pPr>
      <w:r>
        <w:rPr>
          <w:rFonts w:asciiTheme="minorHAnsi" w:hAnsiTheme="minorHAnsi" w:cstheme="minorHAnsi"/>
          <w:i/>
          <w:shd w:val="clear" w:color="auto" w:fill="FFFFFF"/>
        </w:rPr>
        <w:t xml:space="preserve">We sow a habit and reap a character; </w:t>
      </w:r>
    </w:p>
    <w:p w14:paraId="609A881B" w14:textId="77777777" w:rsidR="00CF06FA" w:rsidRDefault="00CF06FA" w:rsidP="003F068F">
      <w:pPr>
        <w:jc w:val="both"/>
        <w:textAlignment w:val="baseline"/>
        <w:rPr>
          <w:rFonts w:asciiTheme="minorHAnsi" w:hAnsiTheme="minorHAnsi" w:cstheme="minorHAnsi"/>
          <w:i/>
          <w:shd w:val="clear" w:color="auto" w:fill="FFFFFF"/>
        </w:rPr>
      </w:pPr>
      <w:r>
        <w:rPr>
          <w:rFonts w:asciiTheme="minorHAnsi" w:hAnsiTheme="minorHAnsi" w:cstheme="minorHAnsi"/>
          <w:i/>
          <w:shd w:val="clear" w:color="auto" w:fill="FFFFFF"/>
        </w:rPr>
        <w:t>We sow a character and reap a destiny.</w:t>
      </w:r>
    </w:p>
    <w:p w14:paraId="23644F13" w14:textId="77777777" w:rsidR="00CF06FA" w:rsidRDefault="0033530B"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 </w:t>
      </w:r>
    </w:p>
    <w:p w14:paraId="5A3A4885" w14:textId="1FFAEBB9" w:rsidR="0033530B" w:rsidRDefault="0033530B"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What are the thoughts that are going through your mind?</w:t>
      </w:r>
      <w:r w:rsidR="00DE4323">
        <w:rPr>
          <w:rFonts w:asciiTheme="minorHAnsi" w:hAnsiTheme="minorHAnsi" w:cstheme="minorHAnsi"/>
          <w:shd w:val="clear" w:color="auto" w:fill="FFFFFF"/>
        </w:rPr>
        <w:t xml:space="preserve"> </w:t>
      </w:r>
      <w:r>
        <w:rPr>
          <w:rFonts w:asciiTheme="minorHAnsi" w:hAnsiTheme="minorHAnsi" w:cstheme="minorHAnsi"/>
          <w:shd w:val="clear" w:color="auto" w:fill="FFFFFF"/>
        </w:rPr>
        <w:t>What are the patterns of action that you are allowing yourself to fall into?</w:t>
      </w:r>
      <w:r w:rsidR="00DE4323">
        <w:rPr>
          <w:rFonts w:asciiTheme="minorHAnsi" w:hAnsiTheme="minorHAnsi" w:cstheme="minorHAnsi"/>
          <w:shd w:val="clear" w:color="auto" w:fill="FFFFFF"/>
        </w:rPr>
        <w:t xml:space="preserve"> </w:t>
      </w:r>
      <w:r>
        <w:rPr>
          <w:rFonts w:asciiTheme="minorHAnsi" w:hAnsiTheme="minorHAnsi" w:cstheme="minorHAnsi"/>
          <w:shd w:val="clear" w:color="auto" w:fill="FFFFFF"/>
        </w:rPr>
        <w:t>Is there a habit that is forming?</w:t>
      </w:r>
      <w:r w:rsidR="00DE4323">
        <w:rPr>
          <w:rFonts w:asciiTheme="minorHAnsi" w:hAnsiTheme="minorHAnsi" w:cstheme="minorHAnsi"/>
          <w:shd w:val="clear" w:color="auto" w:fill="FFFFFF"/>
        </w:rPr>
        <w:t xml:space="preserve"> </w:t>
      </w:r>
      <w:r w:rsidR="00D417FA">
        <w:rPr>
          <w:rFonts w:asciiTheme="minorHAnsi" w:hAnsiTheme="minorHAnsi" w:cstheme="minorHAnsi"/>
          <w:shd w:val="clear" w:color="auto" w:fill="FFFFFF"/>
        </w:rPr>
        <w:t>What w</w:t>
      </w:r>
      <w:r w:rsidR="005D77B2">
        <w:rPr>
          <w:rFonts w:asciiTheme="minorHAnsi" w:hAnsiTheme="minorHAnsi" w:cstheme="minorHAnsi"/>
          <w:shd w:val="clear" w:color="auto" w:fill="FFFFFF"/>
        </w:rPr>
        <w:t>e sow regularly becomes a habit, and it will become part of our character.</w:t>
      </w:r>
    </w:p>
    <w:p w14:paraId="08FCEE23" w14:textId="77777777" w:rsidR="005D77B2" w:rsidRDefault="005D77B2" w:rsidP="003F068F">
      <w:pPr>
        <w:jc w:val="both"/>
        <w:textAlignment w:val="baseline"/>
        <w:rPr>
          <w:rFonts w:asciiTheme="minorHAnsi" w:hAnsiTheme="minorHAnsi" w:cstheme="minorHAnsi"/>
          <w:shd w:val="clear" w:color="auto" w:fill="FFFFFF"/>
        </w:rPr>
      </w:pPr>
    </w:p>
    <w:p w14:paraId="6A4863B1" w14:textId="39F59EA5" w:rsidR="005D77B2" w:rsidRDefault="001301F0" w:rsidP="003F068F">
      <w:pPr>
        <w:jc w:val="both"/>
        <w:textAlignment w:val="baseline"/>
        <w:rPr>
          <w:rFonts w:asciiTheme="minorHAnsi" w:hAnsiTheme="minorHAnsi" w:cstheme="minorHAnsi"/>
          <w:shd w:val="clear" w:color="auto" w:fill="FFFFFF"/>
        </w:rPr>
      </w:pPr>
      <w:r w:rsidRPr="001301F0">
        <w:rPr>
          <w:noProof/>
        </w:rPr>
        <w:lastRenderedPageBreak/>
        <w:drawing>
          <wp:anchor distT="0" distB="0" distL="114300" distR="114300" simplePos="0" relativeHeight="251660800" behindDoc="0" locked="0" layoutInCell="1" allowOverlap="1" wp14:anchorId="3E07A324" wp14:editId="460A6369">
            <wp:simplePos x="0" y="0"/>
            <wp:positionH relativeFrom="column">
              <wp:posOffset>4743450</wp:posOffset>
            </wp:positionH>
            <wp:positionV relativeFrom="paragraph">
              <wp:posOffset>60960</wp:posOffset>
            </wp:positionV>
            <wp:extent cx="993775" cy="981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93775" cy="981075"/>
                    </a:xfrm>
                    <a:prstGeom prst="rect">
                      <a:avLst/>
                    </a:prstGeom>
                  </pic:spPr>
                </pic:pic>
              </a:graphicData>
            </a:graphic>
            <wp14:sizeRelH relativeFrom="page">
              <wp14:pctWidth>0</wp14:pctWidth>
            </wp14:sizeRelH>
            <wp14:sizeRelV relativeFrom="page">
              <wp14:pctHeight>0</wp14:pctHeight>
            </wp14:sizeRelV>
          </wp:anchor>
        </w:drawing>
      </w:r>
      <w:r w:rsidR="005D77B2">
        <w:rPr>
          <w:rFonts w:asciiTheme="minorHAnsi" w:hAnsiTheme="minorHAnsi" w:cstheme="minorHAnsi"/>
          <w:shd w:val="clear" w:color="auto" w:fill="FFFFFF"/>
        </w:rPr>
        <w:t>Sowing is to take our resources, energy, time, attention and any other resources, and to apply it.</w:t>
      </w:r>
      <w:r w:rsidR="00DE4323">
        <w:rPr>
          <w:rFonts w:asciiTheme="minorHAnsi" w:hAnsiTheme="minorHAnsi" w:cstheme="minorHAnsi"/>
          <w:shd w:val="clear" w:color="auto" w:fill="FFFFFF"/>
        </w:rPr>
        <w:t xml:space="preserve"> </w:t>
      </w:r>
      <w:r w:rsidR="00603B9B">
        <w:rPr>
          <w:rFonts w:asciiTheme="minorHAnsi" w:hAnsiTheme="minorHAnsi" w:cstheme="minorHAnsi"/>
          <w:shd w:val="clear" w:color="auto" w:fill="FFFFFF"/>
        </w:rPr>
        <w:t>You apply your resources to it, that you might reap a harvest.</w:t>
      </w:r>
      <w:r w:rsidR="00DE4323">
        <w:rPr>
          <w:rFonts w:asciiTheme="minorHAnsi" w:hAnsiTheme="minorHAnsi" w:cstheme="minorHAnsi"/>
          <w:shd w:val="clear" w:color="auto" w:fill="FFFFFF"/>
        </w:rPr>
        <w:t xml:space="preserve"> </w:t>
      </w:r>
    </w:p>
    <w:p w14:paraId="7625793B" w14:textId="77777777" w:rsidR="005E694D" w:rsidRDefault="005E694D" w:rsidP="003F068F">
      <w:pPr>
        <w:jc w:val="both"/>
        <w:textAlignment w:val="baseline"/>
        <w:rPr>
          <w:rFonts w:asciiTheme="minorHAnsi" w:hAnsiTheme="minorHAnsi" w:cstheme="minorHAnsi"/>
          <w:shd w:val="clear" w:color="auto" w:fill="FFFFFF"/>
        </w:rPr>
      </w:pPr>
    </w:p>
    <w:p w14:paraId="16A8B6E9" w14:textId="7D664774" w:rsidR="005E694D" w:rsidRDefault="005E694D"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Sow to the Spirit so that the community and the life that you enjoy will exhibit the fruit of the Spirit, that began when you accepted Christ, the life that you were meant to live.</w:t>
      </w:r>
      <w:r w:rsidR="00DE4323">
        <w:rPr>
          <w:rFonts w:asciiTheme="minorHAnsi" w:hAnsiTheme="minorHAnsi" w:cstheme="minorHAnsi"/>
          <w:shd w:val="clear" w:color="auto" w:fill="FFFFFF"/>
        </w:rPr>
        <w:t xml:space="preserve"> </w:t>
      </w:r>
      <w:r>
        <w:rPr>
          <w:rFonts w:asciiTheme="minorHAnsi" w:hAnsiTheme="minorHAnsi" w:cstheme="minorHAnsi"/>
          <w:shd w:val="clear" w:color="auto" w:fill="FFFFFF"/>
        </w:rPr>
        <w:t>This life cannot be gained by sowing into other things.</w:t>
      </w:r>
      <w:r w:rsidR="00DE4323">
        <w:rPr>
          <w:rFonts w:asciiTheme="minorHAnsi" w:hAnsiTheme="minorHAnsi" w:cstheme="minorHAnsi"/>
          <w:shd w:val="clear" w:color="auto" w:fill="FFFFFF"/>
        </w:rPr>
        <w:t xml:space="preserve"> </w:t>
      </w:r>
      <w:r w:rsidR="000506C2">
        <w:rPr>
          <w:rFonts w:asciiTheme="minorHAnsi" w:hAnsiTheme="minorHAnsi" w:cstheme="minorHAnsi"/>
          <w:shd w:val="clear" w:color="auto" w:fill="FFFFFF"/>
        </w:rPr>
        <w:t>Sow into a spiritual village where we can all grow in Christ.</w:t>
      </w:r>
    </w:p>
    <w:p w14:paraId="617DC077" w14:textId="77777777" w:rsidR="00807AAA" w:rsidRDefault="00807AAA" w:rsidP="003F068F">
      <w:pPr>
        <w:jc w:val="both"/>
        <w:textAlignment w:val="baseline"/>
        <w:rPr>
          <w:rFonts w:asciiTheme="minorHAnsi" w:hAnsiTheme="minorHAnsi" w:cstheme="minorHAnsi"/>
          <w:shd w:val="clear" w:color="auto" w:fill="FFFFFF"/>
        </w:rPr>
      </w:pPr>
    </w:p>
    <w:p w14:paraId="304D7B6F" w14:textId="7AFD468C" w:rsidR="000E16A5" w:rsidRPr="00C924D3" w:rsidRDefault="000E16A5" w:rsidP="000E16A5">
      <w:pPr>
        <w:jc w:val="both"/>
        <w:textAlignment w:val="baseline"/>
        <w:rPr>
          <w:rStyle w:val="text"/>
          <w:rFonts w:asciiTheme="minorHAnsi" w:hAnsiTheme="minorHAnsi" w:cstheme="minorHAnsi"/>
          <w:shd w:val="clear" w:color="auto" w:fill="FFFFFF"/>
        </w:rPr>
      </w:pPr>
      <w:r>
        <w:rPr>
          <w:rStyle w:val="text"/>
          <w:rFonts w:asciiTheme="minorHAnsi" w:hAnsiTheme="minorHAnsi" w:cstheme="minorHAnsi"/>
          <w:shd w:val="clear" w:color="auto" w:fill="FFFFFF"/>
        </w:rPr>
        <w:t>What are we sowing into?</w:t>
      </w:r>
      <w:r w:rsidR="00DE4323">
        <w:rPr>
          <w:rStyle w:val="text"/>
          <w:rFonts w:asciiTheme="minorHAnsi" w:hAnsiTheme="minorHAnsi" w:cstheme="minorHAnsi"/>
          <w:shd w:val="clear" w:color="auto" w:fill="FFFFFF"/>
        </w:rPr>
        <w:t xml:space="preserve"> </w:t>
      </w:r>
      <w:r>
        <w:rPr>
          <w:rStyle w:val="text"/>
          <w:rFonts w:asciiTheme="minorHAnsi" w:hAnsiTheme="minorHAnsi" w:cstheme="minorHAnsi"/>
          <w:shd w:val="clear" w:color="auto" w:fill="FFFFFF"/>
        </w:rPr>
        <w:t>What habits are we cultivating?</w:t>
      </w:r>
      <w:r w:rsidR="00DE4323">
        <w:rPr>
          <w:rStyle w:val="text"/>
          <w:rFonts w:asciiTheme="minorHAnsi" w:hAnsiTheme="minorHAnsi" w:cstheme="minorHAnsi"/>
          <w:shd w:val="clear" w:color="auto" w:fill="FFFFFF"/>
        </w:rPr>
        <w:t xml:space="preserve"> </w:t>
      </w:r>
      <w:r>
        <w:rPr>
          <w:rStyle w:val="text"/>
          <w:rFonts w:asciiTheme="minorHAnsi" w:hAnsiTheme="minorHAnsi" w:cstheme="minorHAnsi"/>
          <w:shd w:val="clear" w:color="auto" w:fill="FFFFFF"/>
        </w:rPr>
        <w:t>Once you start sowing, it will start to bear fruit, and there will be a harvest.</w:t>
      </w:r>
    </w:p>
    <w:p w14:paraId="278521E0" w14:textId="77777777" w:rsidR="000E16A5" w:rsidRDefault="000E16A5" w:rsidP="003F068F">
      <w:pPr>
        <w:jc w:val="both"/>
        <w:textAlignment w:val="baseline"/>
        <w:rPr>
          <w:rFonts w:asciiTheme="minorHAnsi" w:hAnsiTheme="minorHAnsi" w:cstheme="minorHAnsi"/>
          <w:shd w:val="clear" w:color="auto" w:fill="FFFFFF"/>
        </w:rPr>
      </w:pPr>
    </w:p>
    <w:p w14:paraId="39714BF7" w14:textId="77777777" w:rsidR="00A074C6" w:rsidRDefault="00A074C6" w:rsidP="003F068F">
      <w:pPr>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Sowing to the Spirit may be as simple a</w:t>
      </w:r>
      <w:r w:rsidR="0062710C">
        <w:rPr>
          <w:rFonts w:asciiTheme="minorHAnsi" w:hAnsiTheme="minorHAnsi" w:cstheme="minorHAnsi"/>
          <w:shd w:val="clear" w:color="auto" w:fill="FFFFFF"/>
        </w:rPr>
        <w:t>s reading the Bible regularly, learning to appreciate the people around you, gathering together on a regular basis.</w:t>
      </w:r>
    </w:p>
    <w:p w14:paraId="18270A48" w14:textId="77777777" w:rsidR="00007EBC" w:rsidRPr="00E97E30" w:rsidRDefault="00007EBC" w:rsidP="003F068F">
      <w:pPr>
        <w:jc w:val="both"/>
        <w:textAlignment w:val="baseline"/>
        <w:rPr>
          <w:rFonts w:asciiTheme="minorHAnsi" w:eastAsia="Times New Roman" w:hAnsiTheme="minorHAnsi" w:cstheme="minorHAnsi"/>
          <w:color w:val="000000"/>
          <w:lang w:eastAsia="en-MY"/>
        </w:rPr>
      </w:pPr>
    </w:p>
    <w:p w14:paraId="2CC2203C" w14:textId="77777777" w:rsidR="00AF5373" w:rsidRPr="00AF5373" w:rsidRDefault="004C5ADC" w:rsidP="00D6193F">
      <w:pPr>
        <w:pStyle w:val="Heading1"/>
        <w:rPr>
          <w:lang w:val="en-MY" w:eastAsia="en-MY"/>
        </w:rPr>
      </w:pPr>
      <w:r>
        <w:rPr>
          <w:lang w:val="en-MY" w:eastAsia="en-MY"/>
        </w:rPr>
        <w:t>Sow to the Spirit in doing good</w:t>
      </w:r>
      <w:r w:rsidR="00AF5373" w:rsidRPr="00AF5373">
        <w:rPr>
          <w:lang w:val="en-MY" w:eastAsia="en-MY"/>
        </w:rPr>
        <w:t xml:space="preserve"> (</w:t>
      </w:r>
      <w:r w:rsidR="006B48A1" w:rsidRPr="00AF5373">
        <w:t>Gal</w:t>
      </w:r>
      <w:r w:rsidR="006B48A1">
        <w:t>atians</w:t>
      </w:r>
      <w:r w:rsidR="006B48A1" w:rsidRPr="00AF5373">
        <w:t xml:space="preserve"> 6:</w:t>
      </w:r>
      <w:r>
        <w:rPr>
          <w:lang w:val="en-MY" w:eastAsia="en-MY"/>
        </w:rPr>
        <w:t>9</w:t>
      </w:r>
      <w:r w:rsidR="00AF5373" w:rsidRPr="00AF5373">
        <w:rPr>
          <w:lang w:val="en-MY" w:eastAsia="en-MY"/>
        </w:rPr>
        <w:t>)</w:t>
      </w:r>
    </w:p>
    <w:p w14:paraId="2E5B5A7D" w14:textId="77777777" w:rsidR="004C5ADC" w:rsidRDefault="004C5ADC" w:rsidP="00D1414F">
      <w:pPr>
        <w:pStyle w:val="Scripture"/>
        <w:rPr>
          <w:noProof/>
          <w:lang w:val="en-US" w:eastAsia="zh-CN"/>
        </w:rPr>
      </w:pPr>
    </w:p>
    <w:p w14:paraId="01AB4C33" w14:textId="3B798053" w:rsidR="00AF5373" w:rsidRDefault="0010584B" w:rsidP="00A86627">
      <w:pPr>
        <w:pStyle w:val="Scripture"/>
      </w:pPr>
      <w:r>
        <w:rPr>
          <w:lang w:val="en-US"/>
        </w:rPr>
        <w:t xml:space="preserve">… </w:t>
      </w:r>
      <w:r w:rsidRPr="0010584B">
        <w:rPr>
          <w:rStyle w:val="text"/>
          <w:rFonts w:asciiTheme="minorHAnsi" w:hAnsiTheme="minorHAnsi" w:cstheme="minorHAnsi"/>
          <w:shd w:val="clear" w:color="auto" w:fill="FFFFFF"/>
        </w:rPr>
        <w:t>whoever sows to please the Spirit, from the Spirit will reap eternal life.</w:t>
      </w:r>
      <w:r w:rsidR="00DE4323">
        <w:rPr>
          <w:rFonts w:asciiTheme="minorHAnsi" w:hAnsiTheme="minorHAnsi" w:cstheme="minorHAnsi"/>
          <w:shd w:val="clear" w:color="auto" w:fill="FFFFFF"/>
        </w:rPr>
        <w:t xml:space="preserve"> </w:t>
      </w:r>
      <w:r w:rsidRPr="0010584B">
        <w:rPr>
          <w:rStyle w:val="text"/>
          <w:rFonts w:asciiTheme="minorHAnsi" w:hAnsiTheme="minorHAnsi" w:cstheme="minorHAnsi"/>
          <w:shd w:val="clear" w:color="auto" w:fill="FFFFFF"/>
        </w:rPr>
        <w:t>Let us not become weary in doing good, for at the proper time we will reap a harvest if we do not give up.</w:t>
      </w:r>
      <w:r w:rsidR="00DE4323">
        <w:rPr>
          <w:rFonts w:asciiTheme="minorHAnsi" w:hAnsiTheme="minorHAnsi" w:cstheme="minorHAnsi"/>
          <w:shd w:val="clear" w:color="auto" w:fill="FFFFFF"/>
        </w:rPr>
        <w:t xml:space="preserve"> </w:t>
      </w:r>
      <w:r w:rsidR="00B85468" w:rsidRPr="00D1414F">
        <w:t>(Galatians 6:</w:t>
      </w:r>
      <w:r>
        <w:t>8, 9</w:t>
      </w:r>
      <w:r w:rsidR="00B85468" w:rsidRPr="00D1414F">
        <w:t>)</w:t>
      </w:r>
    </w:p>
    <w:p w14:paraId="2396EB63" w14:textId="77777777" w:rsidR="00F12126" w:rsidRDefault="00F12126" w:rsidP="00A86627">
      <w:pPr>
        <w:jc w:val="both"/>
        <w:rPr>
          <w:lang w:eastAsia="ar-SA"/>
        </w:rPr>
      </w:pPr>
    </w:p>
    <w:p w14:paraId="6FD10AE8" w14:textId="1B90B644" w:rsidR="00EA41CC" w:rsidRDefault="00EA41CC" w:rsidP="00A86627">
      <w:pPr>
        <w:jc w:val="both"/>
        <w:rPr>
          <w:lang w:eastAsia="ar-SA"/>
        </w:rPr>
      </w:pPr>
      <w:r>
        <w:rPr>
          <w:lang w:eastAsia="ar-SA"/>
        </w:rPr>
        <w:t>What does ‘good’ mean?</w:t>
      </w:r>
      <w:r w:rsidR="00DE4323">
        <w:rPr>
          <w:lang w:eastAsia="ar-SA"/>
        </w:rPr>
        <w:t xml:space="preserve"> </w:t>
      </w:r>
      <w:r w:rsidR="00A86627">
        <w:rPr>
          <w:lang w:eastAsia="ar-SA"/>
        </w:rPr>
        <w:t>Doing good in this context focuses primarily on giving of money and resources to alleviate the suffering and meet the needs of o</w:t>
      </w:r>
      <w:r w:rsidR="000B18F8">
        <w:rPr>
          <w:lang w:eastAsia="ar-SA"/>
        </w:rPr>
        <w:t>thers</w:t>
      </w:r>
      <w:r w:rsidR="0029112F">
        <w:rPr>
          <w:lang w:eastAsia="ar-SA"/>
        </w:rPr>
        <w:t>, looking after the material needs of your brothers and sisters in the community.</w:t>
      </w:r>
    </w:p>
    <w:p w14:paraId="419C643C" w14:textId="77777777" w:rsidR="00EA41CC" w:rsidRDefault="00EA41CC" w:rsidP="00A86627">
      <w:pPr>
        <w:jc w:val="both"/>
        <w:rPr>
          <w:lang w:eastAsia="ar-SA"/>
        </w:rPr>
      </w:pPr>
    </w:p>
    <w:p w14:paraId="27BE38AD" w14:textId="77777777" w:rsidR="003E55CD" w:rsidRPr="00F12126" w:rsidRDefault="00F12126" w:rsidP="00A86627">
      <w:pPr>
        <w:jc w:val="both"/>
        <w:textAlignment w:val="baseline"/>
        <w:rPr>
          <w:rFonts w:asciiTheme="minorHAnsi" w:eastAsia="Times New Roman" w:hAnsiTheme="minorHAnsi" w:cstheme="minorHAnsi"/>
          <w:color w:val="1926CF"/>
          <w:lang w:val="en-MY" w:eastAsia="en-MY"/>
        </w:rPr>
      </w:pPr>
      <w:r w:rsidRPr="00F12126">
        <w:rPr>
          <w:rFonts w:asciiTheme="minorHAnsi" w:hAnsiTheme="minorHAnsi" w:cstheme="minorHAnsi"/>
          <w:color w:val="1926CF"/>
          <w:shd w:val="clear" w:color="auto" w:fill="FFFFFF"/>
        </w:rPr>
        <w:t>“And as for you, brothers and sisters, never tire of doing what is good.” (2 Thessalonians 3:13)</w:t>
      </w:r>
    </w:p>
    <w:p w14:paraId="47910762" w14:textId="77777777" w:rsidR="00B85468" w:rsidRDefault="00B85468" w:rsidP="00A86627">
      <w:pPr>
        <w:jc w:val="both"/>
        <w:textAlignment w:val="baseline"/>
        <w:rPr>
          <w:rFonts w:asciiTheme="minorHAnsi" w:eastAsia="Times New Roman" w:hAnsiTheme="minorHAnsi" w:cstheme="minorHAnsi"/>
          <w:color w:val="000000"/>
          <w:lang w:val="en-MY" w:eastAsia="en-MY"/>
        </w:rPr>
      </w:pPr>
    </w:p>
    <w:p w14:paraId="21D51FD5" w14:textId="1DFA07B8" w:rsidR="0029112F" w:rsidRDefault="00A978AC" w:rsidP="00A86627">
      <w:pPr>
        <w:jc w:val="both"/>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 xml:space="preserve">Doing good can also be sometimes discouraging, when do </w:t>
      </w:r>
      <w:r w:rsidR="00CD231B">
        <w:rPr>
          <w:rFonts w:asciiTheme="minorHAnsi" w:eastAsia="Times New Roman" w:hAnsiTheme="minorHAnsi" w:cstheme="minorHAnsi"/>
          <w:color w:val="000000"/>
          <w:lang w:val="en-MY" w:eastAsia="en-MY"/>
        </w:rPr>
        <w:t>not see the hoped-for results, as we sow and yet we see no harvest.</w:t>
      </w:r>
      <w:r w:rsidR="00DE4323">
        <w:rPr>
          <w:rFonts w:asciiTheme="minorHAnsi" w:eastAsia="Times New Roman" w:hAnsiTheme="minorHAnsi" w:cstheme="minorHAnsi"/>
          <w:color w:val="000000"/>
          <w:lang w:val="en-MY" w:eastAsia="en-MY"/>
        </w:rPr>
        <w:t xml:space="preserve"> </w:t>
      </w:r>
    </w:p>
    <w:p w14:paraId="0832F112" w14:textId="77777777" w:rsidR="00110C95" w:rsidRDefault="00110C95" w:rsidP="00A86627">
      <w:pPr>
        <w:jc w:val="both"/>
        <w:textAlignment w:val="baseline"/>
        <w:rPr>
          <w:rFonts w:asciiTheme="minorHAnsi" w:eastAsia="Times New Roman" w:hAnsiTheme="minorHAnsi" w:cstheme="minorHAnsi"/>
          <w:color w:val="000000"/>
          <w:lang w:val="en-MY" w:eastAsia="en-MY"/>
        </w:rPr>
      </w:pPr>
    </w:p>
    <w:p w14:paraId="2556E5FB" w14:textId="4FB79E6F" w:rsidR="00110C95" w:rsidRDefault="00110C95" w:rsidP="00A86627">
      <w:pPr>
        <w:jc w:val="both"/>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We must continue to sow into righteousness.</w:t>
      </w:r>
      <w:r w:rsidR="00DE4323">
        <w:rPr>
          <w:rFonts w:asciiTheme="minorHAnsi" w:eastAsia="Times New Roman" w:hAnsiTheme="minorHAnsi" w:cstheme="minorHAnsi"/>
          <w:color w:val="000000"/>
          <w:lang w:val="en-MY" w:eastAsia="en-MY"/>
        </w:rPr>
        <w:t xml:space="preserve"> </w:t>
      </w:r>
      <w:r w:rsidR="001060DB">
        <w:rPr>
          <w:rFonts w:asciiTheme="minorHAnsi" w:eastAsia="Times New Roman" w:hAnsiTheme="minorHAnsi" w:cstheme="minorHAnsi"/>
          <w:color w:val="000000"/>
          <w:lang w:val="en-MY" w:eastAsia="en-MY"/>
        </w:rPr>
        <w:t>Keep sowing.</w:t>
      </w:r>
      <w:r w:rsidR="00DE4323">
        <w:rPr>
          <w:rFonts w:asciiTheme="minorHAnsi" w:eastAsia="Times New Roman" w:hAnsiTheme="minorHAnsi" w:cstheme="minorHAnsi"/>
          <w:color w:val="000000"/>
          <w:lang w:val="en-MY" w:eastAsia="en-MY"/>
        </w:rPr>
        <w:t xml:space="preserve"> </w:t>
      </w:r>
      <w:r w:rsidR="001060DB">
        <w:rPr>
          <w:rFonts w:asciiTheme="minorHAnsi" w:eastAsia="Times New Roman" w:hAnsiTheme="minorHAnsi" w:cstheme="minorHAnsi"/>
          <w:color w:val="000000"/>
          <w:lang w:val="en-MY" w:eastAsia="en-MY"/>
        </w:rPr>
        <w:t>Do not become weary.</w:t>
      </w:r>
      <w:r w:rsidR="00DE4323">
        <w:rPr>
          <w:rFonts w:asciiTheme="minorHAnsi" w:eastAsia="Times New Roman" w:hAnsiTheme="minorHAnsi" w:cstheme="minorHAnsi"/>
          <w:color w:val="000000"/>
          <w:lang w:val="en-MY" w:eastAsia="en-MY"/>
        </w:rPr>
        <w:t xml:space="preserve"> </w:t>
      </w:r>
      <w:r w:rsidR="0084731A">
        <w:rPr>
          <w:rFonts w:asciiTheme="minorHAnsi" w:eastAsia="Times New Roman" w:hAnsiTheme="minorHAnsi" w:cstheme="minorHAnsi"/>
          <w:color w:val="000000"/>
          <w:lang w:val="en-MY" w:eastAsia="en-MY"/>
        </w:rPr>
        <w:t>Scriptures say that in the proper time, we will reap a harvest.</w:t>
      </w:r>
      <w:r w:rsidR="00DE4323">
        <w:rPr>
          <w:rFonts w:asciiTheme="minorHAnsi" w:eastAsia="Times New Roman" w:hAnsiTheme="minorHAnsi" w:cstheme="minorHAnsi"/>
          <w:color w:val="000000"/>
          <w:lang w:val="en-MY" w:eastAsia="en-MY"/>
        </w:rPr>
        <w:t xml:space="preserve"> </w:t>
      </w:r>
      <w:r w:rsidR="00603E7D">
        <w:rPr>
          <w:rFonts w:asciiTheme="minorHAnsi" w:eastAsia="Times New Roman" w:hAnsiTheme="minorHAnsi" w:cstheme="minorHAnsi"/>
          <w:color w:val="000000"/>
          <w:lang w:val="en-MY" w:eastAsia="en-MY"/>
        </w:rPr>
        <w:t xml:space="preserve">This teaches us to sow not only when we know </w:t>
      </w:r>
      <w:r w:rsidR="0073691C">
        <w:rPr>
          <w:rFonts w:asciiTheme="minorHAnsi" w:eastAsia="Times New Roman" w:hAnsiTheme="minorHAnsi" w:cstheme="minorHAnsi"/>
          <w:color w:val="000000"/>
          <w:lang w:val="en-MY" w:eastAsia="en-MY"/>
        </w:rPr>
        <w:t>the outcome.</w:t>
      </w:r>
      <w:r w:rsidR="00DE4323">
        <w:rPr>
          <w:rFonts w:asciiTheme="minorHAnsi" w:eastAsia="Times New Roman" w:hAnsiTheme="minorHAnsi" w:cstheme="minorHAnsi"/>
          <w:color w:val="000000"/>
          <w:lang w:val="en-MY" w:eastAsia="en-MY"/>
        </w:rPr>
        <w:t xml:space="preserve"> </w:t>
      </w:r>
      <w:r w:rsidR="0073691C">
        <w:rPr>
          <w:rFonts w:asciiTheme="minorHAnsi" w:eastAsia="Times New Roman" w:hAnsiTheme="minorHAnsi" w:cstheme="minorHAnsi"/>
          <w:color w:val="000000"/>
          <w:lang w:val="en-MY" w:eastAsia="en-MY"/>
        </w:rPr>
        <w:t>We sow in faith, trusting what God has ordained.</w:t>
      </w:r>
      <w:r w:rsidR="00DE4323">
        <w:rPr>
          <w:rFonts w:asciiTheme="minorHAnsi" w:eastAsia="Times New Roman" w:hAnsiTheme="minorHAnsi" w:cstheme="minorHAnsi"/>
          <w:color w:val="000000"/>
          <w:lang w:val="en-MY" w:eastAsia="en-MY"/>
        </w:rPr>
        <w:t xml:space="preserve"> </w:t>
      </w:r>
    </w:p>
    <w:p w14:paraId="11C188A1" w14:textId="77777777" w:rsidR="00E26E47" w:rsidRDefault="00E26E47" w:rsidP="00A86627">
      <w:pPr>
        <w:jc w:val="both"/>
        <w:textAlignment w:val="baseline"/>
        <w:rPr>
          <w:rFonts w:asciiTheme="minorHAnsi" w:eastAsia="Times New Roman" w:hAnsiTheme="minorHAnsi" w:cstheme="minorHAnsi"/>
          <w:color w:val="000000"/>
          <w:lang w:val="en-MY" w:eastAsia="en-MY"/>
        </w:rPr>
      </w:pPr>
    </w:p>
    <w:p w14:paraId="48A3560A" w14:textId="78AAEF23" w:rsidR="00E26E47" w:rsidRDefault="008A17FE" w:rsidP="00A86627">
      <w:pPr>
        <w:jc w:val="both"/>
        <w:textAlignment w:val="baseline"/>
        <w:rPr>
          <w:rFonts w:asciiTheme="minorHAnsi" w:eastAsia="Times New Roman" w:hAnsiTheme="minorHAnsi" w:cstheme="minorHAnsi"/>
          <w:color w:val="000000"/>
          <w:lang w:val="en-MY" w:eastAsia="en-MY"/>
        </w:rPr>
      </w:pPr>
      <w:r w:rsidRPr="005E694D">
        <w:rPr>
          <w:noProof/>
        </w:rPr>
        <w:drawing>
          <wp:anchor distT="0" distB="0" distL="114300" distR="114300" simplePos="0" relativeHeight="251653632" behindDoc="0" locked="0" layoutInCell="1" allowOverlap="1" wp14:anchorId="179489FD" wp14:editId="387E7664">
            <wp:simplePos x="0" y="0"/>
            <wp:positionH relativeFrom="column">
              <wp:posOffset>4857750</wp:posOffset>
            </wp:positionH>
            <wp:positionV relativeFrom="paragraph">
              <wp:posOffset>31750</wp:posOffset>
            </wp:positionV>
            <wp:extent cx="873125" cy="9499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3125" cy="949960"/>
                    </a:xfrm>
                    <a:prstGeom prst="rect">
                      <a:avLst/>
                    </a:prstGeom>
                  </pic:spPr>
                </pic:pic>
              </a:graphicData>
            </a:graphic>
            <wp14:sizeRelH relativeFrom="page">
              <wp14:pctWidth>0</wp14:pctWidth>
            </wp14:sizeRelH>
            <wp14:sizeRelV relativeFrom="page">
              <wp14:pctHeight>0</wp14:pctHeight>
            </wp14:sizeRelV>
          </wp:anchor>
        </w:drawing>
      </w:r>
      <w:r w:rsidR="00E26E47">
        <w:rPr>
          <w:rFonts w:asciiTheme="minorHAnsi" w:eastAsia="Times New Roman" w:hAnsiTheme="minorHAnsi" w:cstheme="minorHAnsi"/>
          <w:color w:val="000000"/>
          <w:lang w:val="en-MY" w:eastAsia="en-MY"/>
        </w:rPr>
        <w:t>Augustine of Hippo</w:t>
      </w:r>
      <w:r w:rsidR="0073691C">
        <w:rPr>
          <w:rFonts w:asciiTheme="minorHAnsi" w:eastAsia="Times New Roman" w:hAnsiTheme="minorHAnsi" w:cstheme="minorHAnsi"/>
          <w:color w:val="000000"/>
          <w:lang w:val="en-MY" w:eastAsia="en-MY"/>
        </w:rPr>
        <w:t xml:space="preserve"> was one of the greatest theologians.</w:t>
      </w:r>
      <w:r w:rsidR="00DE4323">
        <w:rPr>
          <w:rFonts w:asciiTheme="minorHAnsi" w:eastAsia="Times New Roman" w:hAnsiTheme="minorHAnsi" w:cstheme="minorHAnsi"/>
          <w:color w:val="000000"/>
          <w:lang w:val="en-MY" w:eastAsia="en-MY"/>
        </w:rPr>
        <w:t xml:space="preserve"> </w:t>
      </w:r>
      <w:r w:rsidR="00835AAD">
        <w:rPr>
          <w:rFonts w:asciiTheme="minorHAnsi" w:eastAsia="Times New Roman" w:hAnsiTheme="minorHAnsi" w:cstheme="minorHAnsi"/>
          <w:color w:val="000000"/>
          <w:lang w:val="en-MY" w:eastAsia="en-MY"/>
        </w:rPr>
        <w:t>Growing up, he lived quite a promiscuous life.</w:t>
      </w:r>
      <w:r w:rsidR="00DE4323">
        <w:rPr>
          <w:rFonts w:asciiTheme="minorHAnsi" w:eastAsia="Times New Roman" w:hAnsiTheme="minorHAnsi" w:cstheme="minorHAnsi"/>
          <w:color w:val="000000"/>
          <w:lang w:val="en-MY" w:eastAsia="en-MY"/>
        </w:rPr>
        <w:t xml:space="preserve"> </w:t>
      </w:r>
      <w:r w:rsidR="00A857D7">
        <w:rPr>
          <w:rFonts w:asciiTheme="minorHAnsi" w:eastAsia="Times New Roman" w:hAnsiTheme="minorHAnsi" w:cstheme="minorHAnsi"/>
          <w:color w:val="000000"/>
          <w:lang w:val="en-MY" w:eastAsia="en-MY"/>
        </w:rPr>
        <w:t>His mother prayed for Augustine from when he was 14 years until he was 31, when he accepted Christ.</w:t>
      </w:r>
      <w:r>
        <w:rPr>
          <w:rFonts w:asciiTheme="minorHAnsi" w:eastAsia="Times New Roman" w:hAnsiTheme="minorHAnsi" w:cstheme="minorHAnsi"/>
          <w:color w:val="000000"/>
          <w:lang w:val="en-MY" w:eastAsia="en-MY"/>
        </w:rPr>
        <w:t xml:space="preserve"> His mother did not give up and sowed into his life</w:t>
      </w:r>
    </w:p>
    <w:p w14:paraId="3D289766" w14:textId="77777777" w:rsidR="00D03615" w:rsidRDefault="00D03615" w:rsidP="00AF5373">
      <w:pPr>
        <w:textAlignment w:val="baseline"/>
        <w:rPr>
          <w:rFonts w:asciiTheme="minorHAnsi" w:eastAsia="Times New Roman" w:hAnsiTheme="minorHAnsi" w:cstheme="minorHAnsi"/>
          <w:color w:val="000000"/>
          <w:lang w:val="en-MY" w:eastAsia="en-MY"/>
        </w:rPr>
      </w:pPr>
    </w:p>
    <w:p w14:paraId="5944EEC2" w14:textId="77777777" w:rsidR="005E694D" w:rsidRDefault="008C6B3F"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Keep sowing, the Lord will repay you your efforts.</w:t>
      </w:r>
    </w:p>
    <w:p w14:paraId="448865FD" w14:textId="77777777" w:rsidR="005E694D" w:rsidRDefault="005E694D" w:rsidP="00AF5373">
      <w:pPr>
        <w:textAlignment w:val="baseline"/>
        <w:rPr>
          <w:rFonts w:asciiTheme="minorHAnsi" w:eastAsia="Times New Roman" w:hAnsiTheme="minorHAnsi" w:cstheme="minorHAnsi"/>
          <w:color w:val="000000"/>
          <w:lang w:val="en-MY" w:eastAsia="en-MY"/>
        </w:rPr>
      </w:pPr>
    </w:p>
    <w:p w14:paraId="7B639185" w14:textId="77777777" w:rsidR="00AF5373" w:rsidRPr="00AF5373" w:rsidRDefault="00304EEF" w:rsidP="00D6193F">
      <w:pPr>
        <w:pStyle w:val="Heading1"/>
        <w:rPr>
          <w:lang w:val="en-MY" w:eastAsia="en-MY"/>
        </w:rPr>
      </w:pPr>
      <w:r>
        <w:rPr>
          <w:lang w:val="en-MY" w:eastAsia="en-MY"/>
        </w:rPr>
        <w:t>Sow to the Spirit in doing good to all people</w:t>
      </w:r>
      <w:r w:rsidR="00AF5373" w:rsidRPr="00AF5373">
        <w:rPr>
          <w:lang w:val="en-MY" w:eastAsia="en-MY"/>
        </w:rPr>
        <w:t xml:space="preserve"> (</w:t>
      </w:r>
      <w:r w:rsidR="006B48A1" w:rsidRPr="00AF5373">
        <w:t>Gal</w:t>
      </w:r>
      <w:r w:rsidR="006B48A1">
        <w:t>atians</w:t>
      </w:r>
      <w:r w:rsidR="006B48A1" w:rsidRPr="00AF5373">
        <w:t xml:space="preserve"> 6:</w:t>
      </w:r>
      <w:r w:rsidR="00250210">
        <w:rPr>
          <w:lang w:val="en-MY" w:eastAsia="en-MY"/>
        </w:rPr>
        <w:t>10</w:t>
      </w:r>
      <w:r w:rsidR="00AF5373" w:rsidRPr="00AF5373">
        <w:rPr>
          <w:lang w:val="en-MY" w:eastAsia="en-MY"/>
        </w:rPr>
        <w:t>)</w:t>
      </w:r>
    </w:p>
    <w:p w14:paraId="35D28A5C"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p>
    <w:p w14:paraId="6912CCC0" w14:textId="77777777" w:rsidR="001166B1" w:rsidRPr="00932FA8" w:rsidRDefault="006E6211" w:rsidP="00B85468">
      <w:pPr>
        <w:pStyle w:val="Scripture"/>
        <w:rPr>
          <w:lang w:val="en-MY"/>
        </w:rPr>
      </w:pPr>
      <w:r w:rsidRPr="006E6211">
        <w:rPr>
          <w:rFonts w:asciiTheme="minorHAnsi" w:hAnsiTheme="minorHAnsi" w:cstheme="minorHAnsi"/>
          <w:shd w:val="clear" w:color="auto" w:fill="FFFFFF"/>
        </w:rPr>
        <w:t>Therefore, as we have opportunity, let us do good to all people, especially to those who belong to the family of believers.</w:t>
      </w:r>
      <w:r w:rsidRPr="006E6211">
        <w:rPr>
          <w:rFonts w:asciiTheme="minorHAnsi" w:hAnsiTheme="minorHAnsi" w:cstheme="minorHAnsi"/>
          <w:lang w:val="en-MY"/>
        </w:rPr>
        <w:t xml:space="preserve"> </w:t>
      </w:r>
      <w:r w:rsidR="00B85468">
        <w:rPr>
          <w:lang w:val="en-MY"/>
        </w:rPr>
        <w:t>(</w:t>
      </w:r>
      <w:r w:rsidR="00B85468" w:rsidRPr="00AF5373">
        <w:t>Gal</w:t>
      </w:r>
      <w:r w:rsidR="00B85468">
        <w:t>atians</w:t>
      </w:r>
      <w:r w:rsidR="00B85468" w:rsidRPr="00AF5373">
        <w:t xml:space="preserve"> 6:</w:t>
      </w:r>
      <w:r>
        <w:t>10</w:t>
      </w:r>
      <w:r w:rsidR="00B85468">
        <w:t>)</w:t>
      </w:r>
    </w:p>
    <w:p w14:paraId="1145E015" w14:textId="77777777" w:rsidR="009E1B58" w:rsidRDefault="009E1B58" w:rsidP="00FE1865">
      <w:pPr>
        <w:tabs>
          <w:tab w:val="left" w:pos="2400"/>
        </w:tabs>
        <w:jc w:val="both"/>
      </w:pPr>
    </w:p>
    <w:p w14:paraId="40B2428C" w14:textId="078AC400" w:rsidR="00DD1365" w:rsidRDefault="00C01EE3" w:rsidP="00FE1865">
      <w:pPr>
        <w:tabs>
          <w:tab w:val="left" w:pos="2400"/>
        </w:tabs>
        <w:jc w:val="both"/>
      </w:pPr>
      <w:r>
        <w:t>All people include believers and non-believers.</w:t>
      </w:r>
      <w:r w:rsidR="00630E73">
        <w:t xml:space="preserve"> </w:t>
      </w:r>
    </w:p>
    <w:p w14:paraId="11AFC230" w14:textId="77777777" w:rsidR="00630E73" w:rsidRDefault="00630E73" w:rsidP="00FE1865">
      <w:pPr>
        <w:tabs>
          <w:tab w:val="left" w:pos="2400"/>
        </w:tabs>
        <w:jc w:val="both"/>
      </w:pPr>
    </w:p>
    <w:p w14:paraId="1EB9704D" w14:textId="65DE6B03" w:rsidR="00630E73" w:rsidRDefault="00630E73" w:rsidP="00FE1865">
      <w:pPr>
        <w:tabs>
          <w:tab w:val="left" w:pos="2400"/>
        </w:tabs>
        <w:jc w:val="both"/>
      </w:pPr>
      <w:r>
        <w:t>In most people’s minds, we usually look out for our own.</w:t>
      </w:r>
      <w:r w:rsidR="00DE4323">
        <w:t xml:space="preserve"> </w:t>
      </w:r>
      <w:r>
        <w:t>But Paul says that if we are led by the Spirit and sow to the Spirit, we will do good to all.</w:t>
      </w:r>
    </w:p>
    <w:p w14:paraId="4B15EAAD" w14:textId="77777777" w:rsidR="007271F3" w:rsidRDefault="007271F3" w:rsidP="00FE1865">
      <w:pPr>
        <w:tabs>
          <w:tab w:val="left" w:pos="2400"/>
        </w:tabs>
        <w:jc w:val="both"/>
      </w:pPr>
    </w:p>
    <w:p w14:paraId="22D8CB3D" w14:textId="71A59053" w:rsidR="007271F3" w:rsidRDefault="007271F3" w:rsidP="00FE1865">
      <w:pPr>
        <w:tabs>
          <w:tab w:val="left" w:pos="2400"/>
        </w:tabs>
        <w:jc w:val="both"/>
      </w:pPr>
      <w:r>
        <w:t xml:space="preserve">We also </w:t>
      </w:r>
      <w:proofErr w:type="gramStart"/>
      <w:r>
        <w:t>have to</w:t>
      </w:r>
      <w:proofErr w:type="gramEnd"/>
      <w:r>
        <w:t xml:space="preserve"> accept reality that we cannot help everyone all the time.</w:t>
      </w:r>
      <w:r w:rsidR="00DE4323">
        <w:t xml:space="preserve"> </w:t>
      </w:r>
      <w:r w:rsidR="00CD6DA1">
        <w:t>We cannot help everybody all the time, but we can help someone, sometimes, somewhere, when we have the opportunity.</w:t>
      </w:r>
    </w:p>
    <w:p w14:paraId="0EDE1F59" w14:textId="3AF34EA7" w:rsidR="00CD6DA1" w:rsidRDefault="00CD6DA1" w:rsidP="00FE1865">
      <w:pPr>
        <w:tabs>
          <w:tab w:val="left" w:pos="2400"/>
        </w:tabs>
        <w:jc w:val="both"/>
      </w:pPr>
      <w:r>
        <w:lastRenderedPageBreak/>
        <w:t>Paul establishes a priority – begin with the family of God.</w:t>
      </w:r>
      <w:r w:rsidR="00DE4323">
        <w:t xml:space="preserve"> </w:t>
      </w:r>
      <w:r>
        <w:t>Make sure you look after each other.</w:t>
      </w:r>
      <w:r w:rsidR="00DE4323">
        <w:t xml:space="preserve"> </w:t>
      </w:r>
      <w:r>
        <w:t>We must build an atmosphere where people are not afraid to say that they need help.</w:t>
      </w:r>
      <w:r w:rsidR="00DE4323">
        <w:t xml:space="preserve"> </w:t>
      </w:r>
      <w:r>
        <w:t>The language of ‘brother’ and ‘sister’ is for real – do we look out for our brother and sister?</w:t>
      </w:r>
      <w:r w:rsidR="00DE4323">
        <w:t xml:space="preserve"> </w:t>
      </w:r>
      <w:r w:rsidR="00C70A74">
        <w:t>We should do more than just pray.</w:t>
      </w:r>
      <w:r w:rsidR="00DE4323">
        <w:t xml:space="preserve"> </w:t>
      </w:r>
      <w:r w:rsidR="00C70A74">
        <w:t>There will be times when we can do more.</w:t>
      </w:r>
      <w:r w:rsidR="00DE4323">
        <w:t xml:space="preserve"> </w:t>
      </w:r>
    </w:p>
    <w:p w14:paraId="7A654E01" w14:textId="77777777" w:rsidR="00F878C7" w:rsidRPr="00F878C7" w:rsidRDefault="00F878C7" w:rsidP="00FE1865">
      <w:pPr>
        <w:tabs>
          <w:tab w:val="left" w:pos="2400"/>
        </w:tabs>
        <w:jc w:val="both"/>
        <w:rPr>
          <w:lang w:val="en-MY"/>
        </w:rPr>
      </w:pPr>
    </w:p>
    <w:p w14:paraId="1B6E70CE" w14:textId="77777777" w:rsidR="00706AF8" w:rsidRPr="006E6211" w:rsidRDefault="006E6211" w:rsidP="00FE1865">
      <w:pPr>
        <w:tabs>
          <w:tab w:val="left" w:pos="2400"/>
        </w:tabs>
        <w:jc w:val="both"/>
        <w:rPr>
          <w:rFonts w:asciiTheme="minorHAnsi" w:hAnsiTheme="minorHAnsi" w:cstheme="minorHAnsi"/>
          <w:color w:val="1926CF"/>
          <w:lang w:val="en-MY"/>
        </w:rPr>
      </w:pPr>
      <w:r w:rsidRPr="006E6211">
        <w:rPr>
          <w:rFonts w:asciiTheme="minorHAnsi" w:hAnsiTheme="minorHAnsi" w:cstheme="minorHAnsi"/>
          <w:color w:val="1926CF"/>
          <w:shd w:val="clear" w:color="auto" w:fill="FFFFFF"/>
        </w:rPr>
        <w:t>Nevertheless, the one who receives instruction in the word should share all good things with their instructor.</w:t>
      </w:r>
      <w:r w:rsidRPr="006E6211">
        <w:rPr>
          <w:rFonts w:asciiTheme="minorHAnsi" w:hAnsiTheme="minorHAnsi" w:cstheme="minorHAnsi"/>
          <w:color w:val="1926CF"/>
          <w:lang w:val="en-MY"/>
        </w:rPr>
        <w:t xml:space="preserve"> (</w:t>
      </w:r>
      <w:r w:rsidRPr="006E6211">
        <w:rPr>
          <w:rFonts w:asciiTheme="minorHAnsi" w:hAnsiTheme="minorHAnsi" w:cstheme="minorHAnsi"/>
          <w:color w:val="1926CF"/>
        </w:rPr>
        <w:t>Galatians 6:6)</w:t>
      </w:r>
    </w:p>
    <w:p w14:paraId="76EA4CCC" w14:textId="77777777" w:rsidR="00595BBD" w:rsidRDefault="00595BBD" w:rsidP="00FE1865">
      <w:pPr>
        <w:tabs>
          <w:tab w:val="left" w:pos="2400"/>
        </w:tabs>
        <w:jc w:val="both"/>
        <w:rPr>
          <w:rFonts w:asciiTheme="minorHAnsi" w:hAnsiTheme="minorHAnsi" w:cstheme="minorHAnsi"/>
          <w:color w:val="1926CF"/>
          <w:lang w:val="en-MY"/>
        </w:rPr>
      </w:pPr>
    </w:p>
    <w:p w14:paraId="159136A2" w14:textId="04B79839" w:rsidR="00616D92" w:rsidRPr="00AB5ED7" w:rsidRDefault="001301F0" w:rsidP="00FE1865">
      <w:pPr>
        <w:tabs>
          <w:tab w:val="left" w:pos="2400"/>
        </w:tabs>
        <w:jc w:val="both"/>
        <w:rPr>
          <w:rFonts w:asciiTheme="minorHAnsi" w:hAnsiTheme="minorHAnsi" w:cstheme="minorHAnsi"/>
          <w:lang w:val="en-MY"/>
        </w:rPr>
      </w:pPr>
      <w:r w:rsidRPr="002E7692">
        <w:rPr>
          <w:noProof/>
          <w:lang w:val="en-MY" w:eastAsia="en-MY"/>
        </w:rPr>
        <w:drawing>
          <wp:anchor distT="0" distB="0" distL="114300" distR="114300" simplePos="0" relativeHeight="251661824" behindDoc="0" locked="0" layoutInCell="1" allowOverlap="1" wp14:anchorId="6690BF1B" wp14:editId="5A005469">
            <wp:simplePos x="0" y="0"/>
            <wp:positionH relativeFrom="column">
              <wp:posOffset>3248025</wp:posOffset>
            </wp:positionH>
            <wp:positionV relativeFrom="paragraph">
              <wp:posOffset>48895</wp:posOffset>
            </wp:positionV>
            <wp:extent cx="2324100" cy="1696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24100" cy="1696085"/>
                    </a:xfrm>
                    <a:prstGeom prst="rect">
                      <a:avLst/>
                    </a:prstGeom>
                  </pic:spPr>
                </pic:pic>
              </a:graphicData>
            </a:graphic>
            <wp14:sizeRelH relativeFrom="page">
              <wp14:pctWidth>0</wp14:pctWidth>
            </wp14:sizeRelH>
            <wp14:sizeRelV relativeFrom="page">
              <wp14:pctHeight>0</wp14:pctHeight>
            </wp14:sizeRelV>
          </wp:anchor>
        </w:drawing>
      </w:r>
      <w:r w:rsidR="00616D92" w:rsidRPr="00AB5ED7">
        <w:rPr>
          <w:rFonts w:asciiTheme="minorHAnsi" w:hAnsiTheme="minorHAnsi" w:cstheme="minorHAnsi"/>
          <w:lang w:val="en-MY"/>
        </w:rPr>
        <w:t>How do ensure that the church of Jesus Christ walks in the ways of God?</w:t>
      </w:r>
      <w:r w:rsidR="00DE4323">
        <w:rPr>
          <w:rFonts w:asciiTheme="minorHAnsi" w:hAnsiTheme="minorHAnsi" w:cstheme="minorHAnsi"/>
          <w:lang w:val="en-MY"/>
        </w:rPr>
        <w:t xml:space="preserve"> </w:t>
      </w:r>
      <w:r w:rsidR="00616D92" w:rsidRPr="00AB5ED7">
        <w:rPr>
          <w:rFonts w:asciiTheme="minorHAnsi" w:hAnsiTheme="minorHAnsi" w:cstheme="minorHAnsi"/>
          <w:lang w:val="en-MY"/>
        </w:rPr>
        <w:t>When we sow into the things of the Spirit, we must have the word of God.</w:t>
      </w:r>
      <w:r w:rsidR="00DE4323">
        <w:rPr>
          <w:rFonts w:asciiTheme="minorHAnsi" w:hAnsiTheme="minorHAnsi" w:cstheme="minorHAnsi"/>
          <w:lang w:val="en-MY"/>
        </w:rPr>
        <w:t xml:space="preserve"> </w:t>
      </w:r>
      <w:r w:rsidR="007912F3" w:rsidRPr="00AB5ED7">
        <w:rPr>
          <w:rFonts w:asciiTheme="minorHAnsi" w:hAnsiTheme="minorHAnsi" w:cstheme="minorHAnsi"/>
          <w:lang w:val="en-MY"/>
        </w:rPr>
        <w:t>Sowing into the Spirit also means teaching and preaching the word of God.</w:t>
      </w:r>
      <w:r w:rsidR="00DE4323">
        <w:rPr>
          <w:rFonts w:asciiTheme="minorHAnsi" w:hAnsiTheme="minorHAnsi" w:cstheme="minorHAnsi"/>
          <w:lang w:val="en-MY"/>
        </w:rPr>
        <w:t xml:space="preserve"> </w:t>
      </w:r>
      <w:r w:rsidR="0021742C" w:rsidRPr="00AB5ED7">
        <w:rPr>
          <w:rFonts w:asciiTheme="minorHAnsi" w:hAnsiTheme="minorHAnsi" w:cstheme="minorHAnsi"/>
          <w:lang w:val="en-MY"/>
        </w:rPr>
        <w:t>How else will the community be kept on track?</w:t>
      </w:r>
      <w:r w:rsidR="00DE4323">
        <w:rPr>
          <w:rFonts w:asciiTheme="minorHAnsi" w:hAnsiTheme="minorHAnsi" w:cstheme="minorHAnsi"/>
          <w:lang w:val="en-MY"/>
        </w:rPr>
        <w:t xml:space="preserve"> </w:t>
      </w:r>
      <w:r w:rsidR="00AB5ED7" w:rsidRPr="00AB5ED7">
        <w:rPr>
          <w:rFonts w:asciiTheme="minorHAnsi" w:hAnsiTheme="minorHAnsi" w:cstheme="minorHAnsi"/>
          <w:lang w:val="en-MY"/>
        </w:rPr>
        <w:t>By meeting their needs.</w:t>
      </w:r>
      <w:r w:rsidR="00DE4323">
        <w:rPr>
          <w:rFonts w:asciiTheme="minorHAnsi" w:hAnsiTheme="minorHAnsi" w:cstheme="minorHAnsi"/>
          <w:lang w:val="en-MY"/>
        </w:rPr>
        <w:t xml:space="preserve"> </w:t>
      </w:r>
      <w:r w:rsidR="00AB5ED7" w:rsidRPr="00AB5ED7">
        <w:rPr>
          <w:rFonts w:asciiTheme="minorHAnsi" w:hAnsiTheme="minorHAnsi" w:cstheme="minorHAnsi"/>
          <w:lang w:val="en-MY"/>
        </w:rPr>
        <w:t xml:space="preserve">There were teachers in Galatia who needed to </w:t>
      </w:r>
      <w:proofErr w:type="gramStart"/>
      <w:r w:rsidR="00AB5ED7" w:rsidRPr="00AB5ED7">
        <w:rPr>
          <w:rFonts w:asciiTheme="minorHAnsi" w:hAnsiTheme="minorHAnsi" w:cstheme="minorHAnsi"/>
          <w:lang w:val="en-MY"/>
        </w:rPr>
        <w:t>teach, but</w:t>
      </w:r>
      <w:proofErr w:type="gramEnd"/>
      <w:r w:rsidR="00AB5ED7" w:rsidRPr="00AB5ED7">
        <w:rPr>
          <w:rFonts w:asciiTheme="minorHAnsi" w:hAnsiTheme="minorHAnsi" w:cstheme="minorHAnsi"/>
          <w:lang w:val="en-MY"/>
        </w:rPr>
        <w:t xml:space="preserve"> was unable to as they need to find an income.</w:t>
      </w:r>
      <w:r w:rsidR="00DE4323">
        <w:rPr>
          <w:rFonts w:asciiTheme="minorHAnsi" w:hAnsiTheme="minorHAnsi" w:cstheme="minorHAnsi"/>
          <w:lang w:val="en-MY"/>
        </w:rPr>
        <w:t xml:space="preserve"> </w:t>
      </w:r>
      <w:r w:rsidR="00AB5ED7">
        <w:rPr>
          <w:rFonts w:asciiTheme="minorHAnsi" w:hAnsiTheme="minorHAnsi" w:cstheme="minorHAnsi"/>
          <w:lang w:val="en-MY"/>
        </w:rPr>
        <w:t>They were not able to teach as much as they wanted to.</w:t>
      </w:r>
      <w:r w:rsidR="00DE4323">
        <w:rPr>
          <w:rFonts w:asciiTheme="minorHAnsi" w:hAnsiTheme="minorHAnsi" w:cstheme="minorHAnsi"/>
          <w:lang w:val="en-MY"/>
        </w:rPr>
        <w:t xml:space="preserve"> </w:t>
      </w:r>
      <w:r w:rsidR="00F87FA9">
        <w:rPr>
          <w:rFonts w:asciiTheme="minorHAnsi" w:hAnsiTheme="minorHAnsi" w:cstheme="minorHAnsi"/>
          <w:lang w:val="en-MY"/>
        </w:rPr>
        <w:t>In our context, it is about our tithing and giving.</w:t>
      </w:r>
      <w:r w:rsidR="00DE4323">
        <w:rPr>
          <w:rFonts w:asciiTheme="minorHAnsi" w:hAnsiTheme="minorHAnsi" w:cstheme="minorHAnsi"/>
          <w:lang w:val="en-MY"/>
        </w:rPr>
        <w:t xml:space="preserve"> </w:t>
      </w:r>
      <w:r w:rsidR="006170EE">
        <w:rPr>
          <w:rFonts w:asciiTheme="minorHAnsi" w:hAnsiTheme="minorHAnsi" w:cstheme="minorHAnsi"/>
          <w:lang w:val="en-MY"/>
        </w:rPr>
        <w:t>We need to continue to sow into the things of God.</w:t>
      </w:r>
    </w:p>
    <w:p w14:paraId="6240A34A" w14:textId="77777777" w:rsidR="00FE1865" w:rsidRDefault="00FE1865" w:rsidP="002153B4">
      <w:pPr>
        <w:tabs>
          <w:tab w:val="left" w:pos="2400"/>
        </w:tabs>
        <w:jc w:val="both"/>
      </w:pPr>
    </w:p>
    <w:p w14:paraId="64C53D99" w14:textId="77777777" w:rsidR="004747C3" w:rsidRDefault="00FA4E9C" w:rsidP="00F878C7">
      <w:pPr>
        <w:pStyle w:val="Heading1"/>
        <w:numPr>
          <w:ilvl w:val="0"/>
          <w:numId w:val="0"/>
        </w:numPr>
      </w:pPr>
      <w:r>
        <w:t>Conclusion</w:t>
      </w:r>
    </w:p>
    <w:p w14:paraId="0B4C1A34" w14:textId="5E0B2FED" w:rsidR="009E1B58" w:rsidRDefault="00625AC0" w:rsidP="002153B4">
      <w:pPr>
        <w:jc w:val="both"/>
        <w:rPr>
          <w:color w:val="000000"/>
          <w:sz w:val="20"/>
          <w:szCs w:val="20"/>
        </w:rPr>
      </w:pPr>
      <w:r>
        <w:rPr>
          <w:color w:val="000000"/>
          <w:sz w:val="20"/>
          <w:szCs w:val="20"/>
        </w:rPr>
        <w:t>Let us be a community that is led by the Spirit, marked by gentle restoration, humble burden-bearing, generous sharing and practical goodness</w:t>
      </w:r>
      <w:r w:rsidR="00572E60">
        <w:rPr>
          <w:color w:val="000000"/>
          <w:sz w:val="20"/>
          <w:szCs w:val="20"/>
        </w:rPr>
        <w:t>.</w:t>
      </w:r>
      <w:r w:rsidR="00DE4323">
        <w:rPr>
          <w:color w:val="000000"/>
          <w:sz w:val="20"/>
          <w:szCs w:val="20"/>
        </w:rPr>
        <w:t xml:space="preserve"> </w:t>
      </w:r>
      <w:r w:rsidR="00572E60">
        <w:rPr>
          <w:color w:val="000000"/>
          <w:sz w:val="20"/>
          <w:szCs w:val="20"/>
        </w:rPr>
        <w:t xml:space="preserve">Not only will we </w:t>
      </w:r>
      <w:proofErr w:type="gramStart"/>
      <w:r w:rsidR="00572E60">
        <w:rPr>
          <w:color w:val="000000"/>
          <w:sz w:val="20"/>
          <w:szCs w:val="20"/>
        </w:rPr>
        <w:t>say</w:t>
      </w:r>
      <w:proofErr w:type="gramEnd"/>
      <w:r w:rsidR="00572E60">
        <w:rPr>
          <w:color w:val="000000"/>
          <w:sz w:val="20"/>
          <w:szCs w:val="20"/>
        </w:rPr>
        <w:t xml:space="preserve"> ‘let me pray for you’, but also ‘let me help you’.</w:t>
      </w:r>
    </w:p>
    <w:p w14:paraId="6E3A90C7" w14:textId="57D121E5" w:rsidR="00DE4323" w:rsidRDefault="00DE4323" w:rsidP="002153B4">
      <w:pPr>
        <w:jc w:val="both"/>
        <w:rPr>
          <w:color w:val="000000"/>
          <w:sz w:val="20"/>
          <w:szCs w:val="20"/>
        </w:rPr>
      </w:pPr>
    </w:p>
    <w:p w14:paraId="0D0E34EC" w14:textId="36313664" w:rsidR="00DE4323" w:rsidRDefault="00DE4323" w:rsidP="002153B4">
      <w:pPr>
        <w:jc w:val="both"/>
        <w:rPr>
          <w:color w:val="000000"/>
          <w:sz w:val="20"/>
          <w:szCs w:val="20"/>
        </w:rPr>
      </w:pPr>
      <w:r w:rsidRPr="00DE4323">
        <w:rPr>
          <w:color w:val="000000"/>
          <w:sz w:val="20"/>
          <w:szCs w:val="20"/>
        </w:rPr>
        <w:drawing>
          <wp:inline distT="0" distB="0" distL="0" distR="0" wp14:anchorId="19006C14" wp14:editId="0F7596F4">
            <wp:extent cx="5731510" cy="8096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809625"/>
                    </a:xfrm>
                    <a:prstGeom prst="rect">
                      <a:avLst/>
                    </a:prstGeom>
                  </pic:spPr>
                </pic:pic>
              </a:graphicData>
            </a:graphic>
          </wp:inline>
        </w:drawing>
      </w:r>
    </w:p>
    <w:p w14:paraId="01960580" w14:textId="77777777" w:rsidR="00D10EAE" w:rsidRDefault="00D10EAE" w:rsidP="002153B4">
      <w:pPr>
        <w:jc w:val="both"/>
        <w:rPr>
          <w:color w:val="000000"/>
          <w:sz w:val="20"/>
          <w:szCs w:val="20"/>
        </w:rPr>
      </w:pPr>
    </w:p>
    <w:p w14:paraId="51B21B3A" w14:textId="77777777" w:rsidR="002153B4" w:rsidRPr="00D10EAE" w:rsidRDefault="002153B4" w:rsidP="002153B4">
      <w:pPr>
        <w:jc w:val="both"/>
        <w:rPr>
          <w:sz w:val="20"/>
          <w:szCs w:val="20"/>
        </w:rPr>
      </w:pPr>
      <w:bookmarkStart w:id="1" w:name="_GoBack"/>
      <w:bookmarkEnd w:id="1"/>
      <w:r w:rsidRPr="007B5190">
        <w:rPr>
          <w:color w:val="000000"/>
          <w:sz w:val="20"/>
          <w:szCs w:val="20"/>
        </w:rPr>
        <w:t xml:space="preserve">Sermon summary by </w:t>
      </w:r>
      <w:r w:rsidR="00FA79A8">
        <w:rPr>
          <w:sz w:val="20"/>
          <w:szCs w:val="20"/>
        </w:rPr>
        <w:t>May</w:t>
      </w:r>
      <w:r w:rsidR="007E0AD8" w:rsidRPr="007B5190">
        <w:rPr>
          <w:sz w:val="20"/>
          <w:szCs w:val="20"/>
        </w:rPr>
        <w:t>.</w:t>
      </w:r>
    </w:p>
    <w:p w14:paraId="38CB6E24" w14:textId="77777777" w:rsidR="000B3655" w:rsidRDefault="000B3655" w:rsidP="002153B4"/>
    <w:p w14:paraId="6F4D2E65" w14:textId="77777777" w:rsidR="00865988" w:rsidRDefault="00865988" w:rsidP="002153B4"/>
    <w:sectPr w:rsidR="00865988"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0F90" w14:textId="77777777" w:rsidR="005448C7" w:rsidRDefault="005448C7">
      <w:r>
        <w:separator/>
      </w:r>
    </w:p>
  </w:endnote>
  <w:endnote w:type="continuationSeparator" w:id="0">
    <w:p w14:paraId="5C9EBFED" w14:textId="77777777" w:rsidR="005448C7" w:rsidRDefault="005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77777777"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1301F0" w:rsidRPr="001301F0">
      <w:rPr>
        <w:rFonts w:hAnsi="Calibri"/>
        <w:noProof/>
        <w:sz w:val="22"/>
        <w:szCs w:val="22"/>
      </w:rPr>
      <w:t>1</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1301F0">
      <w:rPr>
        <w:rFonts w:hAnsi="Calibri"/>
        <w:noProof/>
        <w:sz w:val="22"/>
        <w:szCs w:val="22"/>
      </w:rPr>
      <w:t>4</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4860" w14:textId="77777777" w:rsidR="005448C7" w:rsidRDefault="005448C7">
      <w:r>
        <w:separator/>
      </w:r>
    </w:p>
  </w:footnote>
  <w:footnote w:type="continuationSeparator" w:id="0">
    <w:p w14:paraId="4375782D" w14:textId="77777777" w:rsidR="005448C7" w:rsidRDefault="0054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0D"/>
    <w:multiLevelType w:val="multilevel"/>
    <w:tmpl w:val="0AE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872A2"/>
    <w:multiLevelType w:val="multilevel"/>
    <w:tmpl w:val="E38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2"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2DD62E8D"/>
    <w:multiLevelType w:val="hybridMultilevel"/>
    <w:tmpl w:val="321E275E"/>
    <w:lvl w:ilvl="0" w:tplc="E3FA8380">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26D3540"/>
    <w:multiLevelType w:val="multilevel"/>
    <w:tmpl w:val="18E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344C0"/>
    <w:multiLevelType w:val="multilevel"/>
    <w:tmpl w:val="773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47012D9B"/>
    <w:multiLevelType w:val="hybridMultilevel"/>
    <w:tmpl w:val="A9023D5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DB01BC8"/>
    <w:multiLevelType w:val="hybridMultilevel"/>
    <w:tmpl w:val="F606CB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074FD5"/>
    <w:multiLevelType w:val="hybridMultilevel"/>
    <w:tmpl w:val="D31EB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0" w15:restartNumberingAfterBreak="0">
    <w:nsid w:val="61861CFD"/>
    <w:multiLevelType w:val="multilevel"/>
    <w:tmpl w:val="ADBA4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36C01F1"/>
    <w:multiLevelType w:val="multilevel"/>
    <w:tmpl w:val="745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7"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5"/>
  </w:num>
  <w:num w:numId="2">
    <w:abstractNumId w:val="37"/>
  </w:num>
  <w:num w:numId="3">
    <w:abstractNumId w:val="14"/>
  </w:num>
  <w:num w:numId="4">
    <w:abstractNumId w:val="21"/>
  </w:num>
  <w:num w:numId="5">
    <w:abstractNumId w:val="44"/>
  </w:num>
  <w:num w:numId="6">
    <w:abstractNumId w:val="33"/>
  </w:num>
  <w:num w:numId="7">
    <w:abstractNumId w:val="16"/>
  </w:num>
  <w:num w:numId="8">
    <w:abstractNumId w:val="31"/>
  </w:num>
  <w:num w:numId="9">
    <w:abstractNumId w:val="20"/>
  </w:num>
  <w:num w:numId="10">
    <w:abstractNumId w:val="12"/>
  </w:num>
  <w:num w:numId="11">
    <w:abstractNumId w:val="27"/>
  </w:num>
  <w:num w:numId="12">
    <w:abstractNumId w:val="28"/>
  </w:num>
  <w:num w:numId="13">
    <w:abstractNumId w:val="42"/>
  </w:num>
  <w:num w:numId="14">
    <w:abstractNumId w:val="22"/>
  </w:num>
  <w:num w:numId="15">
    <w:abstractNumId w:val="18"/>
  </w:num>
  <w:num w:numId="16">
    <w:abstractNumId w:val="15"/>
  </w:num>
  <w:num w:numId="17">
    <w:abstractNumId w:val="11"/>
  </w:num>
  <w:num w:numId="18">
    <w:abstractNumId w:val="25"/>
  </w:num>
  <w:num w:numId="19">
    <w:abstractNumId w:val="1"/>
  </w:num>
  <w:num w:numId="20">
    <w:abstractNumId w:val="5"/>
  </w:num>
  <w:num w:numId="21">
    <w:abstractNumId w:val="48"/>
  </w:num>
  <w:num w:numId="22">
    <w:abstractNumId w:val="29"/>
  </w:num>
  <w:num w:numId="23">
    <w:abstractNumId w:val="43"/>
  </w:num>
  <w:num w:numId="24">
    <w:abstractNumId w:val="4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0"/>
  </w:num>
  <w:num w:numId="29">
    <w:abstractNumId w:val="7"/>
  </w:num>
  <w:num w:numId="30">
    <w:abstractNumId w:val="38"/>
  </w:num>
  <w:num w:numId="31">
    <w:abstractNumId w:val="34"/>
  </w:num>
  <w:num w:numId="32">
    <w:abstractNumId w:val="32"/>
  </w:num>
  <w:num w:numId="33">
    <w:abstractNumId w:val="3"/>
  </w:num>
  <w:num w:numId="34">
    <w:abstractNumId w:val="8"/>
  </w:num>
  <w:num w:numId="35">
    <w:abstractNumId w:val="4"/>
  </w:num>
  <w:num w:numId="36">
    <w:abstractNumId w:val="39"/>
  </w:num>
  <w:num w:numId="37">
    <w:abstractNumId w:val="47"/>
  </w:num>
  <w:num w:numId="38">
    <w:abstractNumId w:val="23"/>
  </w:num>
  <w:num w:numId="39">
    <w:abstractNumId w:val="45"/>
  </w:num>
  <w:num w:numId="40">
    <w:abstractNumId w:val="36"/>
  </w:num>
  <w:num w:numId="41">
    <w:abstractNumId w:val="13"/>
  </w:num>
  <w:num w:numId="42">
    <w:abstractNumId w:val="40"/>
  </w:num>
  <w:num w:numId="43">
    <w:abstractNumId w:val="9"/>
  </w:num>
  <w:num w:numId="44">
    <w:abstractNumId w:val="0"/>
  </w:num>
  <w:num w:numId="45">
    <w:abstractNumId w:val="41"/>
  </w:num>
  <w:num w:numId="46">
    <w:abstractNumId w:val="24"/>
  </w:num>
  <w:num w:numId="47">
    <w:abstractNumId w:val="17"/>
  </w:num>
  <w:num w:numId="48">
    <w:abstractNumId w:val="26"/>
  </w:num>
  <w:num w:numId="4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2109A"/>
    <w:rsid w:val="00023BB4"/>
    <w:rsid w:val="00024455"/>
    <w:rsid w:val="000268BE"/>
    <w:rsid w:val="000335D6"/>
    <w:rsid w:val="00035F49"/>
    <w:rsid w:val="00042964"/>
    <w:rsid w:val="000506C2"/>
    <w:rsid w:val="00051E45"/>
    <w:rsid w:val="00052318"/>
    <w:rsid w:val="0005266B"/>
    <w:rsid w:val="00052A11"/>
    <w:rsid w:val="000551C5"/>
    <w:rsid w:val="00060AF1"/>
    <w:rsid w:val="00072D38"/>
    <w:rsid w:val="00073D21"/>
    <w:rsid w:val="00080736"/>
    <w:rsid w:val="00080CB5"/>
    <w:rsid w:val="00083A72"/>
    <w:rsid w:val="00083FB4"/>
    <w:rsid w:val="00087A6B"/>
    <w:rsid w:val="00094CDC"/>
    <w:rsid w:val="000A1AB7"/>
    <w:rsid w:val="000A405B"/>
    <w:rsid w:val="000A4204"/>
    <w:rsid w:val="000A5D67"/>
    <w:rsid w:val="000A6964"/>
    <w:rsid w:val="000B18F8"/>
    <w:rsid w:val="000B3655"/>
    <w:rsid w:val="000C2FF0"/>
    <w:rsid w:val="000C40BF"/>
    <w:rsid w:val="000E0381"/>
    <w:rsid w:val="000E16A5"/>
    <w:rsid w:val="000E611D"/>
    <w:rsid w:val="000F53F3"/>
    <w:rsid w:val="000F695F"/>
    <w:rsid w:val="0010584B"/>
    <w:rsid w:val="001060DB"/>
    <w:rsid w:val="00110C95"/>
    <w:rsid w:val="0011140E"/>
    <w:rsid w:val="001166B1"/>
    <w:rsid w:val="00121866"/>
    <w:rsid w:val="00123DDE"/>
    <w:rsid w:val="00126311"/>
    <w:rsid w:val="001301F0"/>
    <w:rsid w:val="001319CF"/>
    <w:rsid w:val="00132B40"/>
    <w:rsid w:val="00136D21"/>
    <w:rsid w:val="001401AA"/>
    <w:rsid w:val="001411CF"/>
    <w:rsid w:val="00141992"/>
    <w:rsid w:val="00141BD0"/>
    <w:rsid w:val="00141C5F"/>
    <w:rsid w:val="00142A76"/>
    <w:rsid w:val="001440B2"/>
    <w:rsid w:val="0014672E"/>
    <w:rsid w:val="001471B4"/>
    <w:rsid w:val="001476A9"/>
    <w:rsid w:val="00151897"/>
    <w:rsid w:val="00163CFA"/>
    <w:rsid w:val="00167451"/>
    <w:rsid w:val="001719FC"/>
    <w:rsid w:val="00172633"/>
    <w:rsid w:val="00172F6E"/>
    <w:rsid w:val="0018146D"/>
    <w:rsid w:val="00187D1B"/>
    <w:rsid w:val="00190B75"/>
    <w:rsid w:val="00191D41"/>
    <w:rsid w:val="00195C2C"/>
    <w:rsid w:val="00197DDE"/>
    <w:rsid w:val="001A0E3B"/>
    <w:rsid w:val="001A27AA"/>
    <w:rsid w:val="001A79E3"/>
    <w:rsid w:val="001B1108"/>
    <w:rsid w:val="001B4CD5"/>
    <w:rsid w:val="001B599C"/>
    <w:rsid w:val="001B6915"/>
    <w:rsid w:val="001B7C48"/>
    <w:rsid w:val="001C031E"/>
    <w:rsid w:val="001C2A7A"/>
    <w:rsid w:val="001D6EC3"/>
    <w:rsid w:val="001D746A"/>
    <w:rsid w:val="001F595C"/>
    <w:rsid w:val="00210CC4"/>
    <w:rsid w:val="002153B4"/>
    <w:rsid w:val="00215440"/>
    <w:rsid w:val="002165C1"/>
    <w:rsid w:val="0021742C"/>
    <w:rsid w:val="00217B42"/>
    <w:rsid w:val="00220247"/>
    <w:rsid w:val="002222E9"/>
    <w:rsid w:val="002239C9"/>
    <w:rsid w:val="00226673"/>
    <w:rsid w:val="00235646"/>
    <w:rsid w:val="00241C76"/>
    <w:rsid w:val="002461ED"/>
    <w:rsid w:val="00250210"/>
    <w:rsid w:val="00252A8B"/>
    <w:rsid w:val="002577B9"/>
    <w:rsid w:val="00260A43"/>
    <w:rsid w:val="002639AE"/>
    <w:rsid w:val="00263E9B"/>
    <w:rsid w:val="00265883"/>
    <w:rsid w:val="00274D73"/>
    <w:rsid w:val="0027771A"/>
    <w:rsid w:val="00283A84"/>
    <w:rsid w:val="00284EB6"/>
    <w:rsid w:val="00287C0F"/>
    <w:rsid w:val="0029112F"/>
    <w:rsid w:val="002940FD"/>
    <w:rsid w:val="002979C3"/>
    <w:rsid w:val="002A06B2"/>
    <w:rsid w:val="002A1334"/>
    <w:rsid w:val="002A1653"/>
    <w:rsid w:val="002A2C3C"/>
    <w:rsid w:val="002B2D6F"/>
    <w:rsid w:val="002B45DA"/>
    <w:rsid w:val="002B6862"/>
    <w:rsid w:val="002B6DBF"/>
    <w:rsid w:val="002C2F9D"/>
    <w:rsid w:val="002D4EC5"/>
    <w:rsid w:val="002E3DC7"/>
    <w:rsid w:val="002E42A1"/>
    <w:rsid w:val="002E59D6"/>
    <w:rsid w:val="002E7692"/>
    <w:rsid w:val="002F0A3C"/>
    <w:rsid w:val="002F0C5D"/>
    <w:rsid w:val="002F29F2"/>
    <w:rsid w:val="00300264"/>
    <w:rsid w:val="00302E29"/>
    <w:rsid w:val="00304EEF"/>
    <w:rsid w:val="0030685E"/>
    <w:rsid w:val="00314897"/>
    <w:rsid w:val="00315025"/>
    <w:rsid w:val="0032198C"/>
    <w:rsid w:val="00322DE8"/>
    <w:rsid w:val="00324177"/>
    <w:rsid w:val="00333544"/>
    <w:rsid w:val="0033530B"/>
    <w:rsid w:val="00335631"/>
    <w:rsid w:val="00347EA4"/>
    <w:rsid w:val="00352428"/>
    <w:rsid w:val="003655FD"/>
    <w:rsid w:val="00371F75"/>
    <w:rsid w:val="0037585F"/>
    <w:rsid w:val="00377692"/>
    <w:rsid w:val="003905CA"/>
    <w:rsid w:val="00392ADC"/>
    <w:rsid w:val="00395425"/>
    <w:rsid w:val="00395559"/>
    <w:rsid w:val="003A4802"/>
    <w:rsid w:val="003A5A38"/>
    <w:rsid w:val="003B02A2"/>
    <w:rsid w:val="003B06BF"/>
    <w:rsid w:val="003B114B"/>
    <w:rsid w:val="003C12EE"/>
    <w:rsid w:val="003C24B4"/>
    <w:rsid w:val="003C455B"/>
    <w:rsid w:val="003C4BEA"/>
    <w:rsid w:val="003D375E"/>
    <w:rsid w:val="003D4809"/>
    <w:rsid w:val="003D78DF"/>
    <w:rsid w:val="003E2988"/>
    <w:rsid w:val="003E444B"/>
    <w:rsid w:val="003E55CD"/>
    <w:rsid w:val="003F068F"/>
    <w:rsid w:val="003F70F4"/>
    <w:rsid w:val="004002EE"/>
    <w:rsid w:val="00404895"/>
    <w:rsid w:val="0041049D"/>
    <w:rsid w:val="00416C85"/>
    <w:rsid w:val="0041748E"/>
    <w:rsid w:val="00417B6C"/>
    <w:rsid w:val="00420027"/>
    <w:rsid w:val="0042061A"/>
    <w:rsid w:val="004261CB"/>
    <w:rsid w:val="004263D9"/>
    <w:rsid w:val="0042733B"/>
    <w:rsid w:val="00434CA0"/>
    <w:rsid w:val="00437156"/>
    <w:rsid w:val="0044093F"/>
    <w:rsid w:val="004415FB"/>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4BA"/>
    <w:rsid w:val="00530503"/>
    <w:rsid w:val="005448C7"/>
    <w:rsid w:val="00545786"/>
    <w:rsid w:val="00550752"/>
    <w:rsid w:val="00555CA8"/>
    <w:rsid w:val="00562DD3"/>
    <w:rsid w:val="0056686A"/>
    <w:rsid w:val="00567ED5"/>
    <w:rsid w:val="005716F9"/>
    <w:rsid w:val="00572E60"/>
    <w:rsid w:val="005808FF"/>
    <w:rsid w:val="00582DF1"/>
    <w:rsid w:val="00593B3B"/>
    <w:rsid w:val="00593BD3"/>
    <w:rsid w:val="0059427D"/>
    <w:rsid w:val="00594779"/>
    <w:rsid w:val="00595BBD"/>
    <w:rsid w:val="005A5C1E"/>
    <w:rsid w:val="005B42DD"/>
    <w:rsid w:val="005B42E1"/>
    <w:rsid w:val="005B573A"/>
    <w:rsid w:val="005B6151"/>
    <w:rsid w:val="005C2060"/>
    <w:rsid w:val="005C350D"/>
    <w:rsid w:val="005D0F3C"/>
    <w:rsid w:val="005D54D0"/>
    <w:rsid w:val="005D77B2"/>
    <w:rsid w:val="005E0BB4"/>
    <w:rsid w:val="005E694D"/>
    <w:rsid w:val="005F09F7"/>
    <w:rsid w:val="00601FB7"/>
    <w:rsid w:val="00603B9B"/>
    <w:rsid w:val="00603E7D"/>
    <w:rsid w:val="00606705"/>
    <w:rsid w:val="00612190"/>
    <w:rsid w:val="006138BB"/>
    <w:rsid w:val="006147E7"/>
    <w:rsid w:val="0061616E"/>
    <w:rsid w:val="00616BE2"/>
    <w:rsid w:val="00616D92"/>
    <w:rsid w:val="006170EE"/>
    <w:rsid w:val="006213CE"/>
    <w:rsid w:val="00624640"/>
    <w:rsid w:val="00625AC0"/>
    <w:rsid w:val="0062710C"/>
    <w:rsid w:val="00630A81"/>
    <w:rsid w:val="00630E73"/>
    <w:rsid w:val="00633C0D"/>
    <w:rsid w:val="00642B11"/>
    <w:rsid w:val="006470DB"/>
    <w:rsid w:val="006554C0"/>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B48A1"/>
    <w:rsid w:val="006C0DAB"/>
    <w:rsid w:val="006C1DDD"/>
    <w:rsid w:val="006D2B0A"/>
    <w:rsid w:val="006D329C"/>
    <w:rsid w:val="006D4076"/>
    <w:rsid w:val="006E6211"/>
    <w:rsid w:val="006F0709"/>
    <w:rsid w:val="007000F5"/>
    <w:rsid w:val="00706A4E"/>
    <w:rsid w:val="00706AF8"/>
    <w:rsid w:val="00706B7E"/>
    <w:rsid w:val="0071010F"/>
    <w:rsid w:val="00714879"/>
    <w:rsid w:val="00715971"/>
    <w:rsid w:val="00721EC1"/>
    <w:rsid w:val="00722546"/>
    <w:rsid w:val="007271F3"/>
    <w:rsid w:val="007313E1"/>
    <w:rsid w:val="00736203"/>
    <w:rsid w:val="0073691C"/>
    <w:rsid w:val="00744B25"/>
    <w:rsid w:val="00747026"/>
    <w:rsid w:val="00754130"/>
    <w:rsid w:val="00754E6A"/>
    <w:rsid w:val="00761C19"/>
    <w:rsid w:val="007620A9"/>
    <w:rsid w:val="007625BF"/>
    <w:rsid w:val="00777A9A"/>
    <w:rsid w:val="00782F19"/>
    <w:rsid w:val="007878EE"/>
    <w:rsid w:val="007912F3"/>
    <w:rsid w:val="007A4464"/>
    <w:rsid w:val="007A5C6F"/>
    <w:rsid w:val="007B0112"/>
    <w:rsid w:val="007B324C"/>
    <w:rsid w:val="007B5190"/>
    <w:rsid w:val="007B7D42"/>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6242B"/>
    <w:rsid w:val="008644CD"/>
    <w:rsid w:val="00865988"/>
    <w:rsid w:val="008709EF"/>
    <w:rsid w:val="00871AEF"/>
    <w:rsid w:val="00871F65"/>
    <w:rsid w:val="00873856"/>
    <w:rsid w:val="008832AC"/>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1DCE"/>
    <w:rsid w:val="008E1F78"/>
    <w:rsid w:val="008E421E"/>
    <w:rsid w:val="008E7CBA"/>
    <w:rsid w:val="008F22DE"/>
    <w:rsid w:val="009000CA"/>
    <w:rsid w:val="00901EFD"/>
    <w:rsid w:val="009061C9"/>
    <w:rsid w:val="009067F6"/>
    <w:rsid w:val="009145DC"/>
    <w:rsid w:val="009254D8"/>
    <w:rsid w:val="009268CB"/>
    <w:rsid w:val="0093109F"/>
    <w:rsid w:val="00932FA8"/>
    <w:rsid w:val="00933769"/>
    <w:rsid w:val="00933AA4"/>
    <w:rsid w:val="00933AD6"/>
    <w:rsid w:val="00934D30"/>
    <w:rsid w:val="00935D83"/>
    <w:rsid w:val="00942706"/>
    <w:rsid w:val="00942E75"/>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0655"/>
    <w:rsid w:val="009C6ED0"/>
    <w:rsid w:val="009C7C11"/>
    <w:rsid w:val="009E1891"/>
    <w:rsid w:val="009E1B58"/>
    <w:rsid w:val="009E323A"/>
    <w:rsid w:val="009E7E7A"/>
    <w:rsid w:val="009F0FA2"/>
    <w:rsid w:val="009F1F75"/>
    <w:rsid w:val="009F21F3"/>
    <w:rsid w:val="009F772C"/>
    <w:rsid w:val="00A04E31"/>
    <w:rsid w:val="00A051F6"/>
    <w:rsid w:val="00A074C6"/>
    <w:rsid w:val="00A14BC7"/>
    <w:rsid w:val="00A32BCF"/>
    <w:rsid w:val="00A427E1"/>
    <w:rsid w:val="00A42891"/>
    <w:rsid w:val="00A42BD4"/>
    <w:rsid w:val="00A443CF"/>
    <w:rsid w:val="00A5146B"/>
    <w:rsid w:val="00A51560"/>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2FEC"/>
    <w:rsid w:val="00AB5ED7"/>
    <w:rsid w:val="00AC11DB"/>
    <w:rsid w:val="00AC2C06"/>
    <w:rsid w:val="00AC6BB3"/>
    <w:rsid w:val="00AC6CBF"/>
    <w:rsid w:val="00AE1F30"/>
    <w:rsid w:val="00AE29DF"/>
    <w:rsid w:val="00AE48CF"/>
    <w:rsid w:val="00AF3E68"/>
    <w:rsid w:val="00AF4D52"/>
    <w:rsid w:val="00AF5373"/>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70661"/>
    <w:rsid w:val="00B74530"/>
    <w:rsid w:val="00B802B7"/>
    <w:rsid w:val="00B85468"/>
    <w:rsid w:val="00B910C7"/>
    <w:rsid w:val="00B96D19"/>
    <w:rsid w:val="00BA3925"/>
    <w:rsid w:val="00BA677E"/>
    <w:rsid w:val="00BB04FB"/>
    <w:rsid w:val="00BB0B1F"/>
    <w:rsid w:val="00BB43CF"/>
    <w:rsid w:val="00BB4614"/>
    <w:rsid w:val="00BB5013"/>
    <w:rsid w:val="00BC0C59"/>
    <w:rsid w:val="00BC1A69"/>
    <w:rsid w:val="00BC72DF"/>
    <w:rsid w:val="00BD14FD"/>
    <w:rsid w:val="00BD3D65"/>
    <w:rsid w:val="00BE45D0"/>
    <w:rsid w:val="00BE7428"/>
    <w:rsid w:val="00BF0C6C"/>
    <w:rsid w:val="00BF2924"/>
    <w:rsid w:val="00BF62B6"/>
    <w:rsid w:val="00BF6FEF"/>
    <w:rsid w:val="00C01EE3"/>
    <w:rsid w:val="00C0290E"/>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52F05"/>
    <w:rsid w:val="00C66BF3"/>
    <w:rsid w:val="00C70A74"/>
    <w:rsid w:val="00C73BD9"/>
    <w:rsid w:val="00C76A49"/>
    <w:rsid w:val="00C8777F"/>
    <w:rsid w:val="00C91A74"/>
    <w:rsid w:val="00C91D08"/>
    <w:rsid w:val="00C924D3"/>
    <w:rsid w:val="00C972EB"/>
    <w:rsid w:val="00C9748A"/>
    <w:rsid w:val="00C976B8"/>
    <w:rsid w:val="00CA6617"/>
    <w:rsid w:val="00CA6919"/>
    <w:rsid w:val="00CC2451"/>
    <w:rsid w:val="00CD231B"/>
    <w:rsid w:val="00CD4D75"/>
    <w:rsid w:val="00CD6DA1"/>
    <w:rsid w:val="00CD7852"/>
    <w:rsid w:val="00CE262A"/>
    <w:rsid w:val="00CE4AA0"/>
    <w:rsid w:val="00CE6117"/>
    <w:rsid w:val="00CF06FA"/>
    <w:rsid w:val="00CF3163"/>
    <w:rsid w:val="00CF6A1B"/>
    <w:rsid w:val="00D01DA2"/>
    <w:rsid w:val="00D03615"/>
    <w:rsid w:val="00D0477B"/>
    <w:rsid w:val="00D10EAE"/>
    <w:rsid w:val="00D1414F"/>
    <w:rsid w:val="00D23051"/>
    <w:rsid w:val="00D23718"/>
    <w:rsid w:val="00D27D77"/>
    <w:rsid w:val="00D315DC"/>
    <w:rsid w:val="00D34577"/>
    <w:rsid w:val="00D37A49"/>
    <w:rsid w:val="00D37AA0"/>
    <w:rsid w:val="00D41591"/>
    <w:rsid w:val="00D417FA"/>
    <w:rsid w:val="00D43ADD"/>
    <w:rsid w:val="00D45824"/>
    <w:rsid w:val="00D4607F"/>
    <w:rsid w:val="00D4691C"/>
    <w:rsid w:val="00D6193F"/>
    <w:rsid w:val="00D63EC8"/>
    <w:rsid w:val="00D65EAF"/>
    <w:rsid w:val="00D7593E"/>
    <w:rsid w:val="00D76130"/>
    <w:rsid w:val="00D90E8E"/>
    <w:rsid w:val="00DA068D"/>
    <w:rsid w:val="00DB7FFA"/>
    <w:rsid w:val="00DC0998"/>
    <w:rsid w:val="00DC569F"/>
    <w:rsid w:val="00DD1365"/>
    <w:rsid w:val="00DE19DE"/>
    <w:rsid w:val="00DE4323"/>
    <w:rsid w:val="00E06BB5"/>
    <w:rsid w:val="00E13CF2"/>
    <w:rsid w:val="00E15BEB"/>
    <w:rsid w:val="00E2468C"/>
    <w:rsid w:val="00E2573D"/>
    <w:rsid w:val="00E26E47"/>
    <w:rsid w:val="00E27B2B"/>
    <w:rsid w:val="00E317E7"/>
    <w:rsid w:val="00E333B7"/>
    <w:rsid w:val="00E35610"/>
    <w:rsid w:val="00E37BF4"/>
    <w:rsid w:val="00E41830"/>
    <w:rsid w:val="00E422D2"/>
    <w:rsid w:val="00E43149"/>
    <w:rsid w:val="00E462E5"/>
    <w:rsid w:val="00E55708"/>
    <w:rsid w:val="00E62C02"/>
    <w:rsid w:val="00E86743"/>
    <w:rsid w:val="00E95384"/>
    <w:rsid w:val="00E97E30"/>
    <w:rsid w:val="00EA1657"/>
    <w:rsid w:val="00EA2B10"/>
    <w:rsid w:val="00EA41CC"/>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635"/>
    <w:rsid w:val="00EF5951"/>
    <w:rsid w:val="00EF673D"/>
    <w:rsid w:val="00F00730"/>
    <w:rsid w:val="00F037C0"/>
    <w:rsid w:val="00F12126"/>
    <w:rsid w:val="00F13CDB"/>
    <w:rsid w:val="00F33702"/>
    <w:rsid w:val="00F36590"/>
    <w:rsid w:val="00F366EA"/>
    <w:rsid w:val="00F41B50"/>
    <w:rsid w:val="00F56949"/>
    <w:rsid w:val="00F71DD1"/>
    <w:rsid w:val="00F72636"/>
    <w:rsid w:val="00F73887"/>
    <w:rsid w:val="00F818DA"/>
    <w:rsid w:val="00F878C7"/>
    <w:rsid w:val="00F87FA9"/>
    <w:rsid w:val="00F90FB0"/>
    <w:rsid w:val="00F91B3B"/>
    <w:rsid w:val="00F94744"/>
    <w:rsid w:val="00F94D69"/>
    <w:rsid w:val="00FA15DB"/>
    <w:rsid w:val="00FA203A"/>
    <w:rsid w:val="00FA4E9C"/>
    <w:rsid w:val="00FA64B6"/>
    <w:rsid w:val="00FA79A8"/>
    <w:rsid w:val="00FB3BD4"/>
    <w:rsid w:val="00FB3E41"/>
    <w:rsid w:val="00FC0645"/>
    <w:rsid w:val="00FC2AB8"/>
    <w:rsid w:val="00FD0E1E"/>
    <w:rsid w:val="00FD1090"/>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D9915AAF-F0D9-4E18-82BD-47D493B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1E4C-73AF-44A4-9B34-0F57128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73</cp:revision>
  <dcterms:created xsi:type="dcterms:W3CDTF">2019-04-07T09:55:00Z</dcterms:created>
  <dcterms:modified xsi:type="dcterms:W3CDTF">2019-04-07T18:09:00Z</dcterms:modified>
</cp:coreProperties>
</file>